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C36FF" w:rsidRPr="001077E3" w:rsidRDefault="001077E3" w:rsidP="001077E3">
      <w:pPr>
        <w:jc w:val="center"/>
        <w:rPr>
          <w:rFonts w:ascii="PT Astra Serif" w:hAnsi="PT Astra Serif"/>
          <w:b/>
        </w:rPr>
      </w:pPr>
      <w:bookmarkStart w:id="0" w:name="_GoBack"/>
      <w:bookmarkEnd w:id="0"/>
      <w:r>
        <w:rPr>
          <w:rFonts w:ascii="PT Astra Serif" w:hAnsi="PT Astra Serif"/>
          <w:b/>
        </w:rPr>
        <w:t xml:space="preserve">Задания </w:t>
      </w:r>
    </w:p>
    <w:p w:rsidR="001077E3" w:rsidRPr="001077E3" w:rsidRDefault="002C36FF" w:rsidP="001077E3">
      <w:pPr>
        <w:jc w:val="both"/>
        <w:rPr>
          <w:rFonts w:ascii="PT Astra Serif" w:hAnsi="PT Astra Serif"/>
          <w:b/>
        </w:rPr>
      </w:pPr>
      <w:r w:rsidRPr="001077E3">
        <w:rPr>
          <w:rFonts w:ascii="PT Astra Serif" w:hAnsi="PT Astra Serif"/>
          <w:b/>
        </w:rPr>
        <w:t xml:space="preserve">Время </w:t>
      </w:r>
      <w:r w:rsidR="001077E3" w:rsidRPr="001077E3">
        <w:rPr>
          <w:rFonts w:ascii="PT Astra Serif" w:hAnsi="PT Astra Serif"/>
          <w:b/>
        </w:rPr>
        <w:t>выполнени</w:t>
      </w:r>
      <w:r w:rsidR="001077E3">
        <w:rPr>
          <w:rFonts w:ascii="PT Astra Serif" w:hAnsi="PT Astra Serif"/>
          <w:b/>
        </w:rPr>
        <w:t>я</w:t>
      </w:r>
      <w:r w:rsidR="001077E3" w:rsidRPr="001077E3">
        <w:rPr>
          <w:rFonts w:ascii="PT Astra Serif" w:hAnsi="PT Astra Serif"/>
          <w:b/>
        </w:rPr>
        <w:t xml:space="preserve"> – 210 минут</w:t>
      </w:r>
    </w:p>
    <w:p w:rsidR="001077E3" w:rsidRPr="001077E3" w:rsidRDefault="001077E3" w:rsidP="001077E3">
      <w:pPr>
        <w:jc w:val="both"/>
        <w:rPr>
          <w:rFonts w:ascii="PT Astra Serif" w:hAnsi="PT Astra Serif"/>
          <w:b/>
        </w:rPr>
      </w:pPr>
      <w:r w:rsidRPr="001077E3">
        <w:rPr>
          <w:rFonts w:ascii="PT Astra Serif" w:hAnsi="PT Astra Serif"/>
          <w:b/>
        </w:rPr>
        <w:t xml:space="preserve"> Максимальное количество баллов – 98</w:t>
      </w:r>
    </w:p>
    <w:p w:rsidR="00AA369B" w:rsidRPr="001077E3" w:rsidRDefault="001077E3" w:rsidP="001077E3">
      <w:pPr>
        <w:jc w:val="both"/>
        <w:rPr>
          <w:rFonts w:ascii="PT Astra Serif" w:hAnsi="PT Astra Serif"/>
        </w:rPr>
      </w:pPr>
      <w:r>
        <w:rPr>
          <w:rFonts w:ascii="PT Astra Serif" w:hAnsi="PT Astra Serif"/>
          <w:b/>
        </w:rPr>
        <w:t xml:space="preserve">Задание </w:t>
      </w:r>
      <w:r w:rsidR="00AA369B" w:rsidRPr="001077E3">
        <w:rPr>
          <w:rFonts w:ascii="PT Astra Serif" w:hAnsi="PT Astra Serif"/>
          <w:b/>
        </w:rPr>
        <w:t xml:space="preserve">1. </w:t>
      </w:r>
      <w:r w:rsidR="00AA369B" w:rsidRPr="001077E3">
        <w:rPr>
          <w:rFonts w:ascii="PT Astra Serif" w:hAnsi="PT Astra Serif"/>
          <w:b/>
          <w:bCs/>
        </w:rPr>
        <w:t xml:space="preserve">Выберите из списка верные и неверные суждения и </w:t>
      </w:r>
      <w:r>
        <w:rPr>
          <w:rFonts w:ascii="PT Astra Serif" w:hAnsi="PT Astra Serif"/>
          <w:b/>
          <w:bCs/>
        </w:rPr>
        <w:t>внесите в</w:t>
      </w:r>
      <w:r w:rsidR="00AA369B" w:rsidRPr="001077E3">
        <w:rPr>
          <w:rFonts w:ascii="PT Astra Serif" w:hAnsi="PT Astra Serif"/>
          <w:b/>
          <w:bCs/>
        </w:rPr>
        <w:t xml:space="preserve"> таблицу.</w:t>
      </w:r>
      <w:r w:rsidR="00AA369B" w:rsidRPr="001077E3">
        <w:rPr>
          <w:rFonts w:ascii="PT Astra Serif" w:hAnsi="PT Astra Serif"/>
          <w:bCs/>
        </w:rPr>
        <w:t xml:space="preserve"> При этом учтите, что работы, в которых все суждения будут отнесены к правильным, либо неправильным, оцениваться не будут.</w:t>
      </w:r>
    </w:p>
    <w:p w:rsidR="00AA369B" w:rsidRPr="001077E3" w:rsidRDefault="00AA369B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 xml:space="preserve">1) Княгиня Ольга установила «уроки» и «погосты» после восстания дреговичей в </w:t>
      </w:r>
      <w:smartTag w:uri="urn:schemas-microsoft-com:office:smarttags" w:element="metricconverter">
        <w:smartTagPr>
          <w:attr w:name="ProductID" w:val="945 г"/>
        </w:smartTagPr>
        <w:r w:rsidRPr="001077E3">
          <w:rPr>
            <w:rFonts w:ascii="PT Astra Serif" w:hAnsi="PT Astra Serif"/>
          </w:rPr>
          <w:t>945 г</w:t>
        </w:r>
      </w:smartTag>
      <w:r w:rsidRPr="001077E3">
        <w:rPr>
          <w:rFonts w:ascii="PT Astra Serif" w:hAnsi="PT Astra Serif"/>
        </w:rPr>
        <w:t>.</w:t>
      </w:r>
    </w:p>
    <w:p w:rsidR="00AA369B" w:rsidRPr="001077E3" w:rsidRDefault="00AA369B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 xml:space="preserve">2) В Соборном уложение </w:t>
      </w:r>
      <w:smartTag w:uri="urn:schemas-microsoft-com:office:smarttags" w:element="metricconverter">
        <w:smartTagPr>
          <w:attr w:name="ProductID" w:val="1649 г"/>
        </w:smartTagPr>
        <w:r w:rsidRPr="001077E3">
          <w:rPr>
            <w:rFonts w:ascii="PT Astra Serif" w:hAnsi="PT Astra Serif"/>
          </w:rPr>
          <w:t>1649 г</w:t>
        </w:r>
      </w:smartTag>
      <w:r w:rsidRPr="001077E3">
        <w:rPr>
          <w:rFonts w:ascii="PT Astra Serif" w:hAnsi="PT Astra Serif"/>
        </w:rPr>
        <w:t>. срок сыска беглых крестьян был увеличен с 5 лет до 7.</w:t>
      </w:r>
    </w:p>
    <w:p w:rsidR="00AA369B" w:rsidRPr="001077E3" w:rsidRDefault="00AA369B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>3) Согласно «Жалованной грамоте дворянству», предводитель дворянства – выборный глава уездной или губернской дворянской корпорации.</w:t>
      </w:r>
    </w:p>
    <w:p w:rsidR="00AA369B" w:rsidRPr="001077E3" w:rsidRDefault="00AA369B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>4) Битва на Косовом поле состоялась через 9 лет после Куликовской битвы.</w:t>
      </w:r>
    </w:p>
    <w:p w:rsidR="00AA369B" w:rsidRPr="001077E3" w:rsidRDefault="00AA369B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>5) Конфликт Никона и Алексея Михайловича привел к укреплению светской власти.</w:t>
      </w:r>
    </w:p>
    <w:p w:rsidR="00AA369B" w:rsidRPr="001077E3" w:rsidRDefault="00AA369B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>6) В Негласный комитет входили А. Адашев и А. Курбский.</w:t>
      </w:r>
    </w:p>
    <w:p w:rsidR="00AA369B" w:rsidRPr="001077E3" w:rsidRDefault="00AA369B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>7) В Суздаль в Покровский монастырь под именем инокини Елены в конце ХVII в. была сослана царевна Софья.</w:t>
      </w:r>
    </w:p>
    <w:p w:rsidR="00AA369B" w:rsidRPr="001077E3" w:rsidRDefault="00AA369B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 xml:space="preserve">8) </w:t>
      </w:r>
      <w:r w:rsidR="00F32BF6" w:rsidRPr="001077E3">
        <w:rPr>
          <w:rFonts w:ascii="PT Astra Serif" w:hAnsi="PT Astra Serif"/>
        </w:rPr>
        <w:t xml:space="preserve">После упразднения Петром </w:t>
      </w:r>
      <w:r w:rsidR="00F32BF6" w:rsidRPr="001077E3">
        <w:rPr>
          <w:rFonts w:ascii="PT Astra Serif" w:hAnsi="PT Astra Serif"/>
          <w:lang w:val="en-US"/>
        </w:rPr>
        <w:t>I</w:t>
      </w:r>
      <w:r w:rsidR="00F32BF6" w:rsidRPr="001077E3">
        <w:rPr>
          <w:rFonts w:ascii="PT Astra Serif" w:hAnsi="PT Astra Serif"/>
        </w:rPr>
        <w:t xml:space="preserve"> патриаршества в России начался синодальный период, который длится до настоящего времени</w:t>
      </w:r>
      <w:r w:rsidRPr="001077E3">
        <w:rPr>
          <w:rFonts w:ascii="PT Astra Serif" w:hAnsi="PT Astra Serif"/>
        </w:rPr>
        <w:t>.</w:t>
      </w:r>
    </w:p>
    <w:p w:rsidR="00AA369B" w:rsidRPr="001077E3" w:rsidRDefault="00AA369B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>9) В ходе реформ Избранной Рады было окончательно отменено местничество и ограничено кормление.</w:t>
      </w:r>
    </w:p>
    <w:p w:rsidR="003E661A" w:rsidRPr="001077E3" w:rsidRDefault="00AA369B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>10) Экономические крестьяне –</w:t>
      </w:r>
      <w:r w:rsidR="00E45B53" w:rsidRPr="001077E3">
        <w:rPr>
          <w:rFonts w:ascii="PT Astra Serif" w:hAnsi="PT Astra Serif"/>
        </w:rPr>
        <w:t xml:space="preserve"> категория государственных </w:t>
      </w:r>
      <w:r w:rsidRPr="001077E3">
        <w:rPr>
          <w:rFonts w:ascii="PT Astra Serif" w:hAnsi="PT Astra Serif"/>
        </w:rPr>
        <w:t>крестьян</w:t>
      </w:r>
      <w:r w:rsidR="00E45B53" w:rsidRPr="001077E3">
        <w:rPr>
          <w:rFonts w:ascii="PT Astra Serif" w:hAnsi="PT Astra Serif"/>
        </w:rPr>
        <w:t xml:space="preserve"> в России, образованная после </w:t>
      </w:r>
      <w:r w:rsidR="003E661A" w:rsidRPr="001077E3">
        <w:rPr>
          <w:rFonts w:ascii="PT Astra Serif" w:hAnsi="PT Astra Serif"/>
        </w:rPr>
        <w:t>секуляризации из бывших монастырских и церковных крестьян.</w:t>
      </w:r>
    </w:p>
    <w:p w:rsidR="00F6265B" w:rsidRPr="001077E3" w:rsidRDefault="00F6265B" w:rsidP="001077E3">
      <w:pPr>
        <w:jc w:val="both"/>
        <w:rPr>
          <w:rFonts w:ascii="PT Astra Serif" w:hAnsi="PT Astra Serif"/>
          <w:b/>
          <w:i/>
        </w:rPr>
      </w:pPr>
      <w:r w:rsidRPr="001077E3">
        <w:rPr>
          <w:rFonts w:ascii="PT Astra Serif" w:hAnsi="PT Astra Serif"/>
          <w:b/>
          <w:i/>
        </w:rPr>
        <w:t xml:space="preserve">Ответ: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785"/>
        <w:gridCol w:w="4786"/>
      </w:tblGrid>
      <w:tr w:rsidR="00AA369B" w:rsidRPr="001077E3" w:rsidTr="002C116B">
        <w:tc>
          <w:tcPr>
            <w:tcW w:w="4785" w:type="dxa"/>
          </w:tcPr>
          <w:p w:rsidR="00AA369B" w:rsidRPr="001077E3" w:rsidRDefault="00AA369B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</w:rPr>
              <w:t>Верные утверждения</w:t>
            </w:r>
          </w:p>
        </w:tc>
        <w:tc>
          <w:tcPr>
            <w:tcW w:w="4786" w:type="dxa"/>
          </w:tcPr>
          <w:p w:rsidR="00AA369B" w:rsidRPr="001077E3" w:rsidRDefault="00AA369B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</w:rPr>
              <w:t>Ошибочные утверждения</w:t>
            </w:r>
          </w:p>
        </w:tc>
      </w:tr>
      <w:tr w:rsidR="00AA369B" w:rsidRPr="001077E3" w:rsidTr="002C116B">
        <w:tc>
          <w:tcPr>
            <w:tcW w:w="4785" w:type="dxa"/>
          </w:tcPr>
          <w:p w:rsidR="00AA369B" w:rsidRPr="001077E3" w:rsidRDefault="00AA369B" w:rsidP="001077E3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4786" w:type="dxa"/>
          </w:tcPr>
          <w:p w:rsidR="00AA369B" w:rsidRPr="001077E3" w:rsidRDefault="00AA369B" w:rsidP="001077E3">
            <w:pPr>
              <w:jc w:val="center"/>
              <w:rPr>
                <w:rFonts w:ascii="PT Astra Serif" w:hAnsi="PT Astra Serif"/>
              </w:rPr>
            </w:pPr>
          </w:p>
        </w:tc>
      </w:tr>
    </w:tbl>
    <w:p w:rsidR="00AA369B" w:rsidRPr="001077E3" w:rsidRDefault="00AA369B" w:rsidP="001077E3">
      <w:pPr>
        <w:ind w:firstLine="567"/>
        <w:jc w:val="both"/>
        <w:rPr>
          <w:rFonts w:ascii="PT Astra Serif" w:hAnsi="PT Astra Serif"/>
          <w:i/>
        </w:rPr>
      </w:pPr>
      <w:r w:rsidRPr="001077E3">
        <w:rPr>
          <w:rFonts w:ascii="PT Astra Serif" w:hAnsi="PT Astra Serif"/>
          <w:i/>
        </w:rPr>
        <w:t>Максимум за задание – 10 баллов.</w:t>
      </w:r>
    </w:p>
    <w:p w:rsidR="00DD3A8D" w:rsidRPr="001077E3" w:rsidRDefault="001077E3" w:rsidP="001077E3">
      <w:pPr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t xml:space="preserve">Задание </w:t>
      </w:r>
      <w:r w:rsidR="003744C3" w:rsidRPr="001077E3">
        <w:rPr>
          <w:rFonts w:ascii="PT Astra Serif" w:hAnsi="PT Astra Serif"/>
          <w:b/>
        </w:rPr>
        <w:t xml:space="preserve">2. Расставьте по хронологии. </w:t>
      </w:r>
    </w:p>
    <w:p w:rsidR="003744C3" w:rsidRPr="001077E3" w:rsidRDefault="003744C3" w:rsidP="001077E3">
      <w:pPr>
        <w:rPr>
          <w:rFonts w:ascii="PT Astra Serif" w:hAnsi="PT Astra Serif"/>
        </w:rPr>
      </w:pPr>
      <w:r w:rsidRPr="001077E3">
        <w:rPr>
          <w:rFonts w:ascii="PT Astra Serif" w:hAnsi="PT Astra Serif"/>
        </w:rPr>
        <w:t>1) сражение у Переволочны</w:t>
      </w:r>
    </w:p>
    <w:p w:rsidR="003744C3" w:rsidRPr="001077E3" w:rsidRDefault="003744C3" w:rsidP="001077E3">
      <w:pPr>
        <w:rPr>
          <w:rFonts w:ascii="PT Astra Serif" w:hAnsi="PT Astra Serif"/>
        </w:rPr>
      </w:pPr>
      <w:r w:rsidRPr="001077E3">
        <w:rPr>
          <w:rFonts w:ascii="PT Astra Serif" w:hAnsi="PT Astra Serif"/>
        </w:rPr>
        <w:t xml:space="preserve">2) </w:t>
      </w:r>
      <w:r w:rsidR="00DB5BAD" w:rsidRPr="001077E3">
        <w:rPr>
          <w:rFonts w:ascii="PT Astra Serif" w:hAnsi="PT Astra Serif"/>
        </w:rPr>
        <w:t xml:space="preserve">Венский конгресс </w:t>
      </w:r>
    </w:p>
    <w:p w:rsidR="003744C3" w:rsidRPr="001077E3" w:rsidRDefault="003744C3" w:rsidP="001077E3">
      <w:pPr>
        <w:rPr>
          <w:rFonts w:ascii="PT Astra Serif" w:hAnsi="PT Astra Serif"/>
        </w:rPr>
      </w:pPr>
      <w:r w:rsidRPr="001077E3">
        <w:rPr>
          <w:rFonts w:ascii="PT Astra Serif" w:hAnsi="PT Astra Serif"/>
        </w:rPr>
        <w:t>3) Бортневская битва</w:t>
      </w:r>
    </w:p>
    <w:p w:rsidR="003744C3" w:rsidRPr="001077E3" w:rsidRDefault="003744C3" w:rsidP="001077E3">
      <w:pPr>
        <w:rPr>
          <w:rFonts w:ascii="PT Astra Serif" w:hAnsi="PT Astra Serif"/>
        </w:rPr>
      </w:pPr>
      <w:r w:rsidRPr="001077E3">
        <w:rPr>
          <w:rFonts w:ascii="PT Astra Serif" w:hAnsi="PT Astra Serif"/>
        </w:rPr>
        <w:t xml:space="preserve">4) </w:t>
      </w:r>
      <w:r w:rsidR="00DB5BAD" w:rsidRPr="001077E3">
        <w:rPr>
          <w:rFonts w:ascii="PT Astra Serif" w:hAnsi="PT Astra Serif"/>
        </w:rPr>
        <w:t>сражение у Кунерсдорфа</w:t>
      </w:r>
    </w:p>
    <w:p w:rsidR="003744C3" w:rsidRPr="001077E3" w:rsidRDefault="003744C3" w:rsidP="001077E3">
      <w:pPr>
        <w:rPr>
          <w:rFonts w:ascii="PT Astra Serif" w:hAnsi="PT Astra Serif"/>
        </w:rPr>
      </w:pPr>
      <w:r w:rsidRPr="001077E3">
        <w:rPr>
          <w:rFonts w:ascii="PT Astra Serif" w:hAnsi="PT Astra Serif"/>
        </w:rPr>
        <w:t xml:space="preserve">5) </w:t>
      </w:r>
      <w:r w:rsidR="00DB5BAD" w:rsidRPr="001077E3">
        <w:rPr>
          <w:rFonts w:ascii="PT Astra Serif" w:hAnsi="PT Astra Serif"/>
        </w:rPr>
        <w:t>получение Александром Невским Ярлыка на Великое Владимирское княжение</w:t>
      </w:r>
    </w:p>
    <w:p w:rsidR="003744C3" w:rsidRDefault="003744C3" w:rsidP="001077E3">
      <w:pPr>
        <w:rPr>
          <w:rFonts w:ascii="PT Astra Serif" w:hAnsi="PT Astra Serif"/>
        </w:rPr>
      </w:pPr>
      <w:r w:rsidRPr="001077E3">
        <w:rPr>
          <w:rFonts w:ascii="PT Astra Serif" w:hAnsi="PT Astra Serif"/>
          <w:b/>
          <w:i/>
        </w:rPr>
        <w:t>Ответ:</w:t>
      </w:r>
      <w:r w:rsidRPr="001077E3">
        <w:rPr>
          <w:rFonts w:ascii="PT Astra Serif" w:hAnsi="PT Astra Serif"/>
        </w:rPr>
        <w:t xml:space="preserve"> ______________________________________________________________</w:t>
      </w:r>
    </w:p>
    <w:p w:rsidR="001077E3" w:rsidRPr="001077E3" w:rsidRDefault="001077E3" w:rsidP="00F30FFD">
      <w:pPr>
        <w:tabs>
          <w:tab w:val="left" w:pos="0"/>
        </w:tabs>
        <w:rPr>
          <w:rFonts w:ascii="PT Astra Serif" w:hAnsi="PT Astra Serif"/>
        </w:rPr>
      </w:pPr>
      <w:r>
        <w:rPr>
          <w:rFonts w:ascii="PT Astra Serif" w:hAnsi="PT Astra Serif"/>
          <w:b/>
        </w:rPr>
        <w:t xml:space="preserve">Задание </w:t>
      </w:r>
      <w:r w:rsidRPr="001077E3">
        <w:rPr>
          <w:rFonts w:ascii="PT Astra Serif" w:hAnsi="PT Astra Serif"/>
          <w:b/>
        </w:rPr>
        <w:t>3.</w:t>
      </w:r>
      <w:r w:rsidRPr="001077E3">
        <w:rPr>
          <w:rFonts w:ascii="PT Astra Serif" w:hAnsi="PT Astra Serif"/>
        </w:rPr>
        <w:t xml:space="preserve"> </w:t>
      </w:r>
      <w:r w:rsidRPr="001077E3">
        <w:rPr>
          <w:rFonts w:ascii="PT Astra Serif" w:hAnsi="PT Astra Serif"/>
          <w:b/>
        </w:rPr>
        <w:t xml:space="preserve">В </w:t>
      </w:r>
      <w:smartTag w:uri="urn:schemas-microsoft-com:office:smarttags" w:element="metricconverter">
        <w:smartTagPr>
          <w:attr w:name="ProductID" w:val="2022 г"/>
        </w:smartTagPr>
        <w:r w:rsidRPr="001077E3">
          <w:rPr>
            <w:rFonts w:ascii="PT Astra Serif" w:hAnsi="PT Astra Serif"/>
            <w:b/>
          </w:rPr>
          <w:t>2022 г</w:t>
        </w:r>
      </w:smartTag>
      <w:r w:rsidRPr="001077E3">
        <w:rPr>
          <w:rFonts w:ascii="PT Astra Serif" w:hAnsi="PT Astra Serif"/>
          <w:b/>
        </w:rPr>
        <w:t>. исполнилось 210 лет с начала Отечественной войны. Перед вами портреты полководцев это войны. Напишите фамилии полководцев и распределите факты биографии</w:t>
      </w:r>
      <w:r w:rsidRPr="001077E3">
        <w:rPr>
          <w:rFonts w:ascii="PT Astra Serif" w:hAnsi="PT Astra Serif"/>
        </w:rPr>
        <w:t xml:space="preserve"> (</w:t>
      </w:r>
      <w:r w:rsidRPr="001077E3">
        <w:rPr>
          <w:rFonts w:ascii="PT Astra Serif" w:hAnsi="PT Astra Serif"/>
          <w:i/>
        </w:rPr>
        <w:t>каждый факт может быть использован только один раз</w:t>
      </w:r>
      <w:r w:rsidRPr="001077E3">
        <w:rPr>
          <w:rFonts w:ascii="PT Astra Serif" w:hAnsi="PT Astra Serif"/>
        </w:rPr>
        <w:t>).</w:t>
      </w:r>
    </w:p>
    <w:tbl>
      <w:tblPr>
        <w:tblpPr w:leftFromText="180" w:rightFromText="180" w:vertAnchor="text" w:horzAnchor="margin" w:tblpY="46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45"/>
        <w:gridCol w:w="3045"/>
        <w:gridCol w:w="3054"/>
      </w:tblGrid>
      <w:tr w:rsidR="001077E3" w:rsidRPr="001077E3" w:rsidTr="001077E3">
        <w:tc>
          <w:tcPr>
            <w:tcW w:w="3045" w:type="dxa"/>
            <w:shd w:val="clear" w:color="auto" w:fill="auto"/>
          </w:tcPr>
          <w:p w:rsidR="001077E3" w:rsidRPr="001077E3" w:rsidRDefault="009C095D" w:rsidP="001077E3">
            <w:pPr>
              <w:jc w:val="center"/>
              <w:rPr>
                <w:rFonts w:ascii="PT Astra Serif" w:hAnsi="PT Astra Serif"/>
              </w:rPr>
            </w:pPr>
            <w:r w:rsidRPr="001077E3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1798320" cy="206629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8320" cy="2066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45" w:type="dxa"/>
            <w:shd w:val="clear" w:color="auto" w:fill="auto"/>
          </w:tcPr>
          <w:p w:rsidR="001077E3" w:rsidRPr="001077E3" w:rsidRDefault="009C095D" w:rsidP="001077E3">
            <w:pPr>
              <w:jc w:val="center"/>
              <w:rPr>
                <w:rFonts w:ascii="PT Astra Serif" w:hAnsi="PT Astra Serif"/>
              </w:rPr>
            </w:pPr>
            <w:r w:rsidRPr="001077E3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1798320" cy="206057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8320" cy="206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54" w:type="dxa"/>
            <w:shd w:val="clear" w:color="auto" w:fill="auto"/>
          </w:tcPr>
          <w:p w:rsidR="001077E3" w:rsidRPr="001077E3" w:rsidRDefault="009C095D" w:rsidP="001077E3">
            <w:pPr>
              <w:jc w:val="center"/>
              <w:rPr>
                <w:rFonts w:ascii="PT Astra Serif" w:hAnsi="PT Astra Serif"/>
              </w:rPr>
            </w:pPr>
            <w:r w:rsidRPr="001077E3">
              <w:rPr>
                <w:rFonts w:ascii="PT Astra Serif" w:hAnsi="PT Astra Serif"/>
                <w:noProof/>
              </w:rPr>
              <w:drawing>
                <wp:inline distT="0" distB="0" distL="0" distR="0">
                  <wp:extent cx="1804670" cy="2072640"/>
                  <wp:effectExtent l="0" t="0" r="5080" b="381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4670" cy="2072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77E3" w:rsidRPr="001077E3" w:rsidTr="001077E3">
        <w:tc>
          <w:tcPr>
            <w:tcW w:w="3045" w:type="dxa"/>
            <w:shd w:val="clear" w:color="auto" w:fill="auto"/>
          </w:tcPr>
          <w:p w:rsidR="001077E3" w:rsidRPr="001077E3" w:rsidRDefault="001077E3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</w:rPr>
              <w:t>А</w:t>
            </w:r>
          </w:p>
        </w:tc>
        <w:tc>
          <w:tcPr>
            <w:tcW w:w="3045" w:type="dxa"/>
            <w:shd w:val="clear" w:color="auto" w:fill="auto"/>
          </w:tcPr>
          <w:p w:rsidR="001077E3" w:rsidRPr="001077E3" w:rsidRDefault="001077E3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</w:rPr>
              <w:t>Б</w:t>
            </w:r>
          </w:p>
        </w:tc>
        <w:tc>
          <w:tcPr>
            <w:tcW w:w="3054" w:type="dxa"/>
            <w:shd w:val="clear" w:color="auto" w:fill="auto"/>
          </w:tcPr>
          <w:p w:rsidR="001077E3" w:rsidRPr="001077E3" w:rsidRDefault="001077E3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</w:rPr>
              <w:t>В</w:t>
            </w:r>
          </w:p>
        </w:tc>
      </w:tr>
    </w:tbl>
    <w:p w:rsidR="001077E3" w:rsidRPr="001077E3" w:rsidRDefault="001077E3" w:rsidP="001077E3">
      <w:pPr>
        <w:rPr>
          <w:rFonts w:ascii="PT Astra Serif" w:hAnsi="PT Astra Serif"/>
        </w:rPr>
      </w:pPr>
    </w:p>
    <w:p w:rsidR="00C86395" w:rsidRPr="001077E3" w:rsidRDefault="00C86395" w:rsidP="001077E3">
      <w:pPr>
        <w:jc w:val="both"/>
        <w:rPr>
          <w:rFonts w:ascii="PT Astra Serif" w:hAnsi="PT Astra Serif"/>
          <w:i/>
        </w:rPr>
      </w:pPr>
      <w:r w:rsidRPr="001077E3">
        <w:rPr>
          <w:rFonts w:ascii="PT Astra Serif" w:hAnsi="PT Astra Serif"/>
          <w:i/>
        </w:rPr>
        <w:t>Максимум за задание – 5 баллов.</w:t>
      </w:r>
    </w:p>
    <w:p w:rsidR="00DD3A8D" w:rsidRPr="001077E3" w:rsidRDefault="001077E3" w:rsidP="001077E3">
      <w:pPr>
        <w:tabs>
          <w:tab w:val="left" w:pos="0"/>
          <w:tab w:val="left" w:pos="142"/>
        </w:tabs>
        <w:rPr>
          <w:rFonts w:ascii="PT Astra Serif" w:hAnsi="PT Astra Serif"/>
          <w:b/>
          <w:i/>
        </w:rPr>
      </w:pPr>
      <w:r>
        <w:rPr>
          <w:rFonts w:ascii="PT Astra Serif" w:hAnsi="PT Astra Serif"/>
        </w:rPr>
        <w:lastRenderedPageBreak/>
        <w:tab/>
      </w:r>
      <w:r w:rsidR="00017BBF" w:rsidRPr="001077E3">
        <w:rPr>
          <w:rFonts w:ascii="PT Astra Serif" w:hAnsi="PT Astra Serif"/>
          <w:b/>
          <w:i/>
        </w:rPr>
        <w:t>Факты</w:t>
      </w:r>
      <w:r w:rsidR="00DD3A8D" w:rsidRPr="001077E3">
        <w:rPr>
          <w:rFonts w:ascii="PT Astra Serif" w:hAnsi="PT Astra Serif"/>
          <w:b/>
          <w:i/>
        </w:rPr>
        <w:t xml:space="preserve"> биографии</w:t>
      </w:r>
      <w:r w:rsidR="00095916" w:rsidRPr="001077E3">
        <w:rPr>
          <w:rFonts w:ascii="PT Astra Serif" w:hAnsi="PT Astra Serif"/>
          <w:b/>
          <w:i/>
        </w:rPr>
        <w:t>:</w:t>
      </w:r>
      <w:r w:rsidR="00DD3A8D" w:rsidRPr="001077E3">
        <w:rPr>
          <w:rFonts w:ascii="PT Astra Serif" w:hAnsi="PT Astra Serif"/>
          <w:b/>
          <w:i/>
        </w:rPr>
        <w:t xml:space="preserve"> </w:t>
      </w:r>
    </w:p>
    <w:p w:rsidR="00DD3A8D" w:rsidRPr="001077E3" w:rsidRDefault="00DD3A8D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 xml:space="preserve">1) Не дожил до окончания Отечественной войны </w:t>
      </w:r>
      <w:smartTag w:uri="urn:schemas-microsoft-com:office:smarttags" w:element="metricconverter">
        <w:smartTagPr>
          <w:attr w:name="ProductID" w:val="1812 г"/>
        </w:smartTagPr>
        <w:r w:rsidRPr="001077E3">
          <w:rPr>
            <w:rFonts w:ascii="PT Astra Serif" w:hAnsi="PT Astra Serif"/>
          </w:rPr>
          <w:t>1812 г</w:t>
        </w:r>
      </w:smartTag>
      <w:r w:rsidRPr="001077E3">
        <w:rPr>
          <w:rFonts w:ascii="PT Astra Serif" w:hAnsi="PT Astra Serif"/>
        </w:rPr>
        <w:t xml:space="preserve">. </w:t>
      </w:r>
    </w:p>
    <w:p w:rsidR="00DD3A8D" w:rsidRPr="001077E3" w:rsidRDefault="00DD3A8D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 xml:space="preserve">2) Происходил из старинного шотландского рода. </w:t>
      </w:r>
    </w:p>
    <w:p w:rsidR="00DD3A8D" w:rsidRPr="001077E3" w:rsidRDefault="00DD3A8D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 xml:space="preserve">3) Происходил из грузинского царского дома. </w:t>
      </w:r>
    </w:p>
    <w:p w:rsidR="00DD3A8D" w:rsidRPr="001077E3" w:rsidRDefault="00DD3A8D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 xml:space="preserve">4) Принимал участие в работе Уложенной комиссии. </w:t>
      </w:r>
    </w:p>
    <w:p w:rsidR="00DD3A8D" w:rsidRPr="001077E3" w:rsidRDefault="00DD3A8D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 xml:space="preserve">5) В Бородинском сражении командовал правым флангом русской армии. </w:t>
      </w:r>
    </w:p>
    <w:p w:rsidR="00DD3A8D" w:rsidRPr="001077E3" w:rsidRDefault="00DD3A8D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 xml:space="preserve">6) Во время штурма крепости Измаил получил приказ о своем назначении комендантом этой крепости. </w:t>
      </w:r>
    </w:p>
    <w:p w:rsidR="00DD3A8D" w:rsidRPr="001077E3" w:rsidRDefault="00DD3A8D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>7) Учителем математики был Леонард Эйлер.</w:t>
      </w:r>
    </w:p>
    <w:p w:rsidR="00DD3A8D" w:rsidRPr="001077E3" w:rsidRDefault="00DD3A8D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 xml:space="preserve">8) </w:t>
      </w:r>
      <w:r w:rsidR="00C778E9" w:rsidRPr="001077E3">
        <w:rPr>
          <w:rFonts w:ascii="PT Astra Serif" w:hAnsi="PT Astra Serif"/>
        </w:rPr>
        <w:t xml:space="preserve">В </w:t>
      </w:r>
      <w:smartTag w:uri="urn:schemas-microsoft-com:office:smarttags" w:element="metricconverter">
        <w:smartTagPr>
          <w:attr w:name="ProductID" w:val="1839 г"/>
        </w:smartTagPr>
        <w:r w:rsidR="00C778E9" w:rsidRPr="001077E3">
          <w:rPr>
            <w:rFonts w:ascii="PT Astra Serif" w:hAnsi="PT Astra Serif"/>
          </w:rPr>
          <w:t>1839 г</w:t>
        </w:r>
      </w:smartTag>
      <w:r w:rsidR="00C778E9" w:rsidRPr="001077E3">
        <w:rPr>
          <w:rFonts w:ascii="PT Astra Serif" w:hAnsi="PT Astra Serif"/>
        </w:rPr>
        <w:t>. по инициативе поэта-партизана Д. Давыдова прах полководца был перенесен на Бородинское поле.</w:t>
      </w:r>
    </w:p>
    <w:p w:rsidR="00DD3A8D" w:rsidRPr="001077E3" w:rsidRDefault="00DD3A8D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>9) В русско-шведской войне 1808-1809 гг. руководил Аландской экспедицией.</w:t>
      </w:r>
    </w:p>
    <w:p w:rsidR="00DD3A8D" w:rsidRPr="001077E3" w:rsidRDefault="00DD3A8D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 xml:space="preserve">10) </w:t>
      </w:r>
      <w:r w:rsidR="0011032F" w:rsidRPr="001077E3">
        <w:rPr>
          <w:rFonts w:ascii="PT Astra Serif" w:hAnsi="PT Astra Serif"/>
        </w:rPr>
        <w:t xml:space="preserve">В начале Отечественной войны </w:t>
      </w:r>
      <w:smartTag w:uri="urn:schemas-microsoft-com:office:smarttags" w:element="metricconverter">
        <w:smartTagPr>
          <w:attr w:name="ProductID" w:val="1812 г"/>
        </w:smartTagPr>
        <w:r w:rsidR="0011032F" w:rsidRPr="001077E3">
          <w:rPr>
            <w:rFonts w:ascii="PT Astra Serif" w:hAnsi="PT Astra Serif"/>
          </w:rPr>
          <w:t>1812 г</w:t>
        </w:r>
      </w:smartTag>
      <w:r w:rsidR="0011032F" w:rsidRPr="001077E3">
        <w:rPr>
          <w:rFonts w:ascii="PT Astra Serif" w:hAnsi="PT Astra Serif"/>
        </w:rPr>
        <w:t>. командовал 2-й Западной армией.</w:t>
      </w:r>
    </w:p>
    <w:p w:rsidR="00DD3A8D" w:rsidRPr="001077E3" w:rsidRDefault="00DD3A8D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 xml:space="preserve">11) Участвовал в Итальянском и Швейцарском походах. </w:t>
      </w:r>
    </w:p>
    <w:p w:rsidR="00DD3A8D" w:rsidRPr="001077E3" w:rsidRDefault="00DD3A8D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 xml:space="preserve">12) </w:t>
      </w:r>
      <w:r w:rsidR="00C778E9" w:rsidRPr="001077E3">
        <w:rPr>
          <w:rFonts w:ascii="PT Astra Serif" w:hAnsi="PT Astra Serif"/>
        </w:rPr>
        <w:t xml:space="preserve">Со стороны России подписал Бухарестский мирный договор </w:t>
      </w:r>
      <w:smartTag w:uri="urn:schemas-microsoft-com:office:smarttags" w:element="metricconverter">
        <w:smartTagPr>
          <w:attr w:name="ProductID" w:val="1812 г"/>
        </w:smartTagPr>
        <w:r w:rsidR="00C778E9" w:rsidRPr="001077E3">
          <w:rPr>
            <w:rFonts w:ascii="PT Astra Serif" w:hAnsi="PT Astra Serif"/>
          </w:rPr>
          <w:t>1812 г</w:t>
        </w:r>
      </w:smartTag>
      <w:r w:rsidR="00C778E9" w:rsidRPr="001077E3">
        <w:rPr>
          <w:rFonts w:ascii="PT Astra Serif" w:hAnsi="PT Astra Serif"/>
        </w:rPr>
        <w:t xml:space="preserve">. </w:t>
      </w:r>
    </w:p>
    <w:p w:rsidR="00DD3A8D" w:rsidRPr="001077E3" w:rsidRDefault="00DD3A8D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 xml:space="preserve">13) Принимал участие в подавлении восстания под предводительством Т. Костюшко. </w:t>
      </w:r>
    </w:p>
    <w:p w:rsidR="00DD3A8D" w:rsidRPr="001077E3" w:rsidRDefault="00DD3A8D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 xml:space="preserve">14) </w:t>
      </w:r>
      <w:r w:rsidR="0011032F" w:rsidRPr="001077E3">
        <w:rPr>
          <w:rFonts w:ascii="PT Astra Serif" w:hAnsi="PT Astra Serif"/>
        </w:rPr>
        <w:t>Был директором старейшего военно-учебного заведения – Сухопутного шляхетского корпуса.</w:t>
      </w:r>
    </w:p>
    <w:p w:rsidR="00DD3A8D" w:rsidRPr="001077E3" w:rsidRDefault="00DD3A8D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 xml:space="preserve">15) </w:t>
      </w:r>
      <w:r w:rsidR="00C778E9" w:rsidRPr="001077E3">
        <w:rPr>
          <w:rFonts w:ascii="PT Astra Serif" w:hAnsi="PT Astra Serif"/>
        </w:rPr>
        <w:t>Участвовал в «Битве народов» под Лейпцигом.</w:t>
      </w:r>
    </w:p>
    <w:p w:rsidR="00DD3A8D" w:rsidRPr="001077E3" w:rsidRDefault="00DD3A8D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 xml:space="preserve">16) С 8 августа </w:t>
      </w:r>
      <w:smartTag w:uri="urn:schemas-microsoft-com:office:smarttags" w:element="metricconverter">
        <w:smartTagPr>
          <w:attr w:name="ProductID" w:val="1812 г"/>
        </w:smartTagPr>
        <w:r w:rsidRPr="001077E3">
          <w:rPr>
            <w:rFonts w:ascii="PT Astra Serif" w:hAnsi="PT Astra Serif"/>
          </w:rPr>
          <w:t>1812 г</w:t>
        </w:r>
      </w:smartTag>
      <w:r w:rsidRPr="001077E3">
        <w:rPr>
          <w:rFonts w:ascii="PT Astra Serif" w:hAnsi="PT Astra Serif"/>
        </w:rPr>
        <w:t xml:space="preserve">. – главнокомандующий русской армией в войне с Наполеоном. </w:t>
      </w:r>
    </w:p>
    <w:p w:rsidR="00095916" w:rsidRPr="001077E3" w:rsidRDefault="00DD3A8D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 xml:space="preserve">17) </w:t>
      </w:r>
      <w:r w:rsidR="00095916" w:rsidRPr="001077E3">
        <w:rPr>
          <w:rFonts w:ascii="PT Astra Serif" w:hAnsi="PT Astra Serif"/>
        </w:rPr>
        <w:t xml:space="preserve">В начале Отечественной войны </w:t>
      </w:r>
      <w:smartTag w:uri="urn:schemas-microsoft-com:office:smarttags" w:element="metricconverter">
        <w:smartTagPr>
          <w:attr w:name="ProductID" w:val="1812 г"/>
        </w:smartTagPr>
        <w:r w:rsidR="00095916" w:rsidRPr="001077E3">
          <w:rPr>
            <w:rFonts w:ascii="PT Astra Serif" w:hAnsi="PT Astra Serif"/>
          </w:rPr>
          <w:t>1812 г</w:t>
        </w:r>
      </w:smartTag>
      <w:r w:rsidR="00095916" w:rsidRPr="001077E3">
        <w:rPr>
          <w:rFonts w:ascii="PT Astra Serif" w:hAnsi="PT Astra Serif"/>
        </w:rPr>
        <w:t>. командовал 1-й Западной армией.</w:t>
      </w:r>
    </w:p>
    <w:p w:rsidR="004442EA" w:rsidRPr="001077E3" w:rsidRDefault="00095916" w:rsidP="004442EA">
      <w:pPr>
        <w:rPr>
          <w:rFonts w:ascii="PT Astra Serif" w:hAnsi="PT Astra Serif"/>
          <w:i/>
        </w:rPr>
      </w:pPr>
      <w:r w:rsidRPr="001077E3">
        <w:rPr>
          <w:rFonts w:ascii="PT Astra Serif" w:hAnsi="PT Astra Serif"/>
          <w:b/>
          <w:i/>
        </w:rPr>
        <w:t xml:space="preserve">Ответ: </w:t>
      </w:r>
      <w:r w:rsidR="004442EA" w:rsidRPr="001077E3">
        <w:rPr>
          <w:rFonts w:ascii="PT Astra Serif" w:hAnsi="PT Astra Serif"/>
          <w:i/>
        </w:rPr>
        <w:t>Максимум за задание – 20 баллов.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90"/>
        <w:gridCol w:w="3190"/>
        <w:gridCol w:w="3191"/>
      </w:tblGrid>
      <w:tr w:rsidR="00095916" w:rsidRPr="001077E3" w:rsidTr="006B2443">
        <w:trPr>
          <w:trHeight w:val="294"/>
        </w:trPr>
        <w:tc>
          <w:tcPr>
            <w:tcW w:w="3190" w:type="dxa"/>
            <w:shd w:val="clear" w:color="auto" w:fill="auto"/>
          </w:tcPr>
          <w:p w:rsidR="00095916" w:rsidRPr="001077E3" w:rsidRDefault="008130EF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</w:rPr>
              <w:t>А</w:t>
            </w:r>
          </w:p>
        </w:tc>
        <w:tc>
          <w:tcPr>
            <w:tcW w:w="3190" w:type="dxa"/>
            <w:shd w:val="clear" w:color="auto" w:fill="auto"/>
          </w:tcPr>
          <w:p w:rsidR="00095916" w:rsidRPr="001077E3" w:rsidRDefault="008130EF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</w:rPr>
              <w:t>Б</w:t>
            </w:r>
          </w:p>
        </w:tc>
        <w:tc>
          <w:tcPr>
            <w:tcW w:w="3191" w:type="dxa"/>
            <w:shd w:val="clear" w:color="auto" w:fill="auto"/>
          </w:tcPr>
          <w:p w:rsidR="00095916" w:rsidRPr="001077E3" w:rsidRDefault="008130EF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</w:rPr>
              <w:t>В</w:t>
            </w:r>
          </w:p>
        </w:tc>
      </w:tr>
      <w:tr w:rsidR="00095916" w:rsidRPr="001077E3" w:rsidTr="006B2443">
        <w:tc>
          <w:tcPr>
            <w:tcW w:w="3190" w:type="dxa"/>
            <w:shd w:val="clear" w:color="auto" w:fill="auto"/>
          </w:tcPr>
          <w:p w:rsidR="00095916" w:rsidRPr="001077E3" w:rsidRDefault="00095916" w:rsidP="001077E3">
            <w:pPr>
              <w:jc w:val="center"/>
              <w:rPr>
                <w:rFonts w:ascii="PT Astra Serif" w:hAnsi="PT Astra Serif"/>
                <w:b/>
              </w:rPr>
            </w:pPr>
          </w:p>
        </w:tc>
        <w:tc>
          <w:tcPr>
            <w:tcW w:w="3190" w:type="dxa"/>
            <w:shd w:val="clear" w:color="auto" w:fill="auto"/>
          </w:tcPr>
          <w:p w:rsidR="00095916" w:rsidRPr="001077E3" w:rsidRDefault="00095916" w:rsidP="001077E3">
            <w:pPr>
              <w:jc w:val="center"/>
              <w:rPr>
                <w:rFonts w:ascii="PT Astra Serif" w:hAnsi="PT Astra Serif"/>
                <w:b/>
              </w:rPr>
            </w:pPr>
          </w:p>
        </w:tc>
        <w:tc>
          <w:tcPr>
            <w:tcW w:w="3191" w:type="dxa"/>
            <w:shd w:val="clear" w:color="auto" w:fill="auto"/>
          </w:tcPr>
          <w:p w:rsidR="00095916" w:rsidRPr="001077E3" w:rsidRDefault="00095916" w:rsidP="001077E3">
            <w:pPr>
              <w:jc w:val="center"/>
              <w:rPr>
                <w:rFonts w:ascii="PT Astra Serif" w:hAnsi="PT Astra Serif"/>
                <w:b/>
              </w:rPr>
            </w:pPr>
          </w:p>
        </w:tc>
      </w:tr>
      <w:tr w:rsidR="00095916" w:rsidRPr="001077E3" w:rsidTr="006B2443">
        <w:tc>
          <w:tcPr>
            <w:tcW w:w="3190" w:type="dxa"/>
            <w:shd w:val="clear" w:color="auto" w:fill="auto"/>
          </w:tcPr>
          <w:p w:rsidR="00095916" w:rsidRPr="001077E3" w:rsidRDefault="00095916" w:rsidP="001077E3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90" w:type="dxa"/>
            <w:shd w:val="clear" w:color="auto" w:fill="auto"/>
          </w:tcPr>
          <w:p w:rsidR="00095916" w:rsidRPr="001077E3" w:rsidRDefault="00095916" w:rsidP="001077E3">
            <w:pPr>
              <w:jc w:val="center"/>
              <w:rPr>
                <w:rFonts w:ascii="PT Astra Serif" w:hAnsi="PT Astra Serif"/>
              </w:rPr>
            </w:pPr>
          </w:p>
        </w:tc>
        <w:tc>
          <w:tcPr>
            <w:tcW w:w="3191" w:type="dxa"/>
            <w:shd w:val="clear" w:color="auto" w:fill="auto"/>
          </w:tcPr>
          <w:p w:rsidR="00095916" w:rsidRPr="001077E3" w:rsidRDefault="00095916" w:rsidP="001077E3">
            <w:pPr>
              <w:jc w:val="center"/>
              <w:rPr>
                <w:rFonts w:ascii="PT Astra Serif" w:hAnsi="PT Astra Serif"/>
              </w:rPr>
            </w:pPr>
          </w:p>
        </w:tc>
      </w:tr>
    </w:tbl>
    <w:p w:rsidR="00922E7C" w:rsidRDefault="001077E3" w:rsidP="00922E7C">
      <w:pPr>
        <w:ind w:left="-142"/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t xml:space="preserve">Задание </w:t>
      </w:r>
      <w:r w:rsidR="008130EF" w:rsidRPr="001077E3">
        <w:rPr>
          <w:rFonts w:ascii="PT Astra Serif" w:hAnsi="PT Astra Serif"/>
          <w:b/>
        </w:rPr>
        <w:t xml:space="preserve">4. </w:t>
      </w:r>
      <w:r w:rsidR="00AF6865" w:rsidRPr="001077E3">
        <w:rPr>
          <w:rFonts w:ascii="PT Astra Serif" w:hAnsi="PT Astra Serif"/>
          <w:b/>
        </w:rPr>
        <w:t xml:space="preserve">Внимательно рассмотрите </w:t>
      </w:r>
      <w:r w:rsidR="008130EF" w:rsidRPr="001077E3">
        <w:rPr>
          <w:rFonts w:ascii="PT Astra Serif" w:hAnsi="PT Astra Serif"/>
          <w:b/>
        </w:rPr>
        <w:t>схему</w:t>
      </w:r>
      <w:r w:rsidR="00AF6865" w:rsidRPr="001077E3">
        <w:rPr>
          <w:rFonts w:ascii="PT Astra Serif" w:hAnsi="PT Astra Serif"/>
          <w:b/>
        </w:rPr>
        <w:t xml:space="preserve"> и выполните задания.</w:t>
      </w:r>
      <w:r w:rsidR="004442EA" w:rsidRPr="004442EA">
        <w:rPr>
          <w:rFonts w:ascii="PT Astra Serif" w:hAnsi="PT Astra Serif"/>
          <w:b/>
        </w:rPr>
        <w:t xml:space="preserve"> </w:t>
      </w:r>
    </w:p>
    <w:p w:rsidR="00922E7C" w:rsidRDefault="00922E7C" w:rsidP="00922E7C">
      <w:pPr>
        <w:jc w:val="center"/>
        <w:rPr>
          <w:rFonts w:ascii="PT Astra Serif" w:hAnsi="PT Astra Serif"/>
          <w:b/>
        </w:rPr>
      </w:pPr>
    </w:p>
    <w:p w:rsidR="004358B0" w:rsidRPr="001077E3" w:rsidRDefault="009C095D" w:rsidP="00922E7C">
      <w:pPr>
        <w:jc w:val="center"/>
        <w:rPr>
          <w:rFonts w:ascii="PT Astra Serif" w:hAnsi="PT Astra Serif"/>
          <w:b/>
        </w:rPr>
      </w:pPr>
      <w:r w:rsidRPr="001077E3">
        <w:rPr>
          <w:rFonts w:ascii="PT Astra Serif" w:hAnsi="PT Astra Serif"/>
          <w:b/>
          <w:noProof/>
        </w:rPr>
        <w:drawing>
          <wp:inline distT="0" distB="0" distL="0" distR="0">
            <wp:extent cx="3249295" cy="4096385"/>
            <wp:effectExtent l="0" t="0" r="825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9295" cy="409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58B0" w:rsidRPr="001077E3" w:rsidRDefault="004358B0" w:rsidP="001077E3">
      <w:pPr>
        <w:jc w:val="center"/>
        <w:rPr>
          <w:rFonts w:ascii="PT Astra Serif" w:hAnsi="PT Astra Serif"/>
          <w:b/>
        </w:rPr>
      </w:pPr>
    </w:p>
    <w:p w:rsidR="00AF6865" w:rsidRPr="001077E3" w:rsidRDefault="00AF6865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  <w:b/>
        </w:rPr>
        <w:t>1)</w:t>
      </w:r>
      <w:r w:rsidRPr="001077E3">
        <w:rPr>
          <w:rFonts w:ascii="PT Astra Serif" w:hAnsi="PT Astra Serif"/>
        </w:rPr>
        <w:t xml:space="preserve"> Назовите российского монарха, в правление которого велась война, </w:t>
      </w:r>
      <w:r w:rsidR="00981620">
        <w:rPr>
          <w:rFonts w:ascii="PT Astra Serif" w:hAnsi="PT Astra Serif"/>
        </w:rPr>
        <w:t xml:space="preserve">и её </w:t>
      </w:r>
      <w:r w:rsidRPr="001077E3">
        <w:rPr>
          <w:rFonts w:ascii="PT Astra Serif" w:hAnsi="PT Astra Serif"/>
        </w:rPr>
        <w:t>события обозначены на схеме.</w:t>
      </w:r>
    </w:p>
    <w:p w:rsidR="00AF6865" w:rsidRPr="001077E3" w:rsidRDefault="00AF6865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  <w:b/>
        </w:rPr>
        <w:t>2)</w:t>
      </w:r>
      <w:r w:rsidRPr="001077E3">
        <w:rPr>
          <w:rFonts w:ascii="PT Astra Serif" w:hAnsi="PT Astra Serif"/>
        </w:rPr>
        <w:t xml:space="preserve"> Укажите годы войны, события которой обозначены на схеме.</w:t>
      </w:r>
    </w:p>
    <w:p w:rsidR="00AF6865" w:rsidRPr="001077E3" w:rsidRDefault="00AF6865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  <w:b/>
        </w:rPr>
        <w:t>3)</w:t>
      </w:r>
      <w:r w:rsidRPr="001077E3">
        <w:rPr>
          <w:rFonts w:ascii="PT Astra Serif" w:hAnsi="PT Astra Serif"/>
        </w:rPr>
        <w:t xml:space="preserve"> Назовите город, обозначенный на схеме цифрой «I», который являлся главной целью русских войск в этой войне.</w:t>
      </w:r>
    </w:p>
    <w:p w:rsidR="00AF6865" w:rsidRPr="001077E3" w:rsidRDefault="00AF6865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  <w:b/>
        </w:rPr>
        <w:t xml:space="preserve">4) </w:t>
      </w:r>
      <w:r w:rsidR="00937EC3" w:rsidRPr="001077E3">
        <w:rPr>
          <w:rFonts w:ascii="PT Astra Serif" w:hAnsi="PT Astra Serif"/>
        </w:rPr>
        <w:t xml:space="preserve">Укажите название перемирия, по которому Россия потеряла территории, обозначенные </w:t>
      </w:r>
      <w:r w:rsidR="00FA5F39" w:rsidRPr="001077E3">
        <w:rPr>
          <w:rFonts w:ascii="PT Astra Serif" w:hAnsi="PT Astra Serif"/>
        </w:rPr>
        <w:t>на схеме цифрами «</w:t>
      </w:r>
      <w:r w:rsidR="00FA5F39" w:rsidRPr="001077E3">
        <w:rPr>
          <w:rFonts w:ascii="PT Astra Serif" w:hAnsi="PT Astra Serif"/>
          <w:lang w:val="en-US"/>
        </w:rPr>
        <w:t>I</w:t>
      </w:r>
      <w:r w:rsidR="00FA5F39" w:rsidRPr="001077E3">
        <w:rPr>
          <w:rFonts w:ascii="PT Astra Serif" w:hAnsi="PT Astra Serif"/>
        </w:rPr>
        <w:t>» и «</w:t>
      </w:r>
      <w:r w:rsidR="00FA5F39" w:rsidRPr="001077E3">
        <w:rPr>
          <w:rFonts w:ascii="PT Astra Serif" w:hAnsi="PT Astra Serif"/>
          <w:lang w:val="en-US"/>
        </w:rPr>
        <w:t>II</w:t>
      </w:r>
      <w:r w:rsidR="00FA5F39" w:rsidRPr="001077E3">
        <w:rPr>
          <w:rFonts w:ascii="PT Astra Serif" w:hAnsi="PT Astra Serif"/>
        </w:rPr>
        <w:t>».</w:t>
      </w:r>
    </w:p>
    <w:p w:rsidR="00937EC3" w:rsidRPr="001077E3" w:rsidRDefault="00AF6865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  <w:b/>
        </w:rPr>
        <w:t>5)</w:t>
      </w:r>
      <w:r w:rsidRPr="001077E3">
        <w:rPr>
          <w:rFonts w:ascii="PT Astra Serif" w:hAnsi="PT Astra Serif"/>
        </w:rPr>
        <w:t xml:space="preserve"> Укажите название договора, завершившего войну, события которой обозначены на схеме.</w:t>
      </w:r>
    </w:p>
    <w:p w:rsidR="00937EC3" w:rsidRPr="001077E3" w:rsidRDefault="00AF6865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  <w:b/>
        </w:rPr>
        <w:t>6</w:t>
      </w:r>
      <w:r w:rsidR="00937EC3" w:rsidRPr="001077E3">
        <w:rPr>
          <w:rFonts w:ascii="PT Astra Serif" w:hAnsi="PT Astra Serif"/>
          <w:b/>
        </w:rPr>
        <w:t>)</w:t>
      </w:r>
      <w:r w:rsidR="00937EC3" w:rsidRPr="001077E3">
        <w:rPr>
          <w:rFonts w:ascii="PT Astra Serif" w:hAnsi="PT Astra Serif"/>
        </w:rPr>
        <w:t xml:space="preserve"> </w:t>
      </w:r>
      <w:r w:rsidRPr="001077E3">
        <w:rPr>
          <w:rFonts w:ascii="PT Astra Serif" w:hAnsi="PT Astra Serif"/>
        </w:rPr>
        <w:t xml:space="preserve">Назовите </w:t>
      </w:r>
      <w:r w:rsidR="00937EC3" w:rsidRPr="001077E3">
        <w:rPr>
          <w:rFonts w:ascii="PT Astra Serif" w:hAnsi="PT Astra Serif"/>
        </w:rPr>
        <w:t xml:space="preserve">имя </w:t>
      </w:r>
      <w:r w:rsidRPr="001077E3">
        <w:rPr>
          <w:rFonts w:ascii="PT Astra Serif" w:hAnsi="PT Astra Serif"/>
        </w:rPr>
        <w:t>короля страны–противницы России в этой войне</w:t>
      </w:r>
      <w:r w:rsidR="00937EC3" w:rsidRPr="001077E3">
        <w:rPr>
          <w:rFonts w:ascii="PT Astra Serif" w:hAnsi="PT Astra Serif"/>
        </w:rPr>
        <w:t xml:space="preserve"> и его отца, скончавшегося в год начала войны.</w:t>
      </w:r>
    </w:p>
    <w:p w:rsidR="00FA5F39" w:rsidRPr="001077E3" w:rsidRDefault="00FA5F39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  <w:b/>
        </w:rPr>
        <w:t>7)</w:t>
      </w:r>
      <w:r w:rsidRPr="001077E3">
        <w:rPr>
          <w:rFonts w:ascii="PT Astra Serif" w:hAnsi="PT Astra Serif"/>
        </w:rPr>
        <w:t xml:space="preserve"> Определите верность суждений </w:t>
      </w:r>
      <w:r w:rsidR="00AF6865" w:rsidRPr="001077E3">
        <w:rPr>
          <w:rFonts w:ascii="PT Astra Serif" w:hAnsi="PT Astra Serif"/>
        </w:rPr>
        <w:t xml:space="preserve">(«да» – «нет»)? </w:t>
      </w:r>
      <w:r w:rsidR="00AF6865" w:rsidRPr="001077E3">
        <w:rPr>
          <w:rFonts w:ascii="PT Astra Serif" w:hAnsi="PT Astra Serif"/>
          <w:i/>
        </w:rPr>
        <w:t>Ответы внесите в таблицу</w:t>
      </w:r>
      <w:r w:rsidR="00AF6865" w:rsidRPr="001077E3">
        <w:rPr>
          <w:rFonts w:ascii="PT Astra Serif" w:hAnsi="PT Astra Serif"/>
        </w:rPr>
        <w:t>.</w:t>
      </w:r>
    </w:p>
    <w:p w:rsidR="006B3041" w:rsidRPr="001077E3" w:rsidRDefault="00AF6865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>1) По мирному договору, который завершил войну, не произошло никаких территориальных изменений.</w:t>
      </w:r>
    </w:p>
    <w:p w:rsidR="006B3041" w:rsidRPr="001077E3" w:rsidRDefault="00AF6865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>2) По итогам войны, события которой обозначены на схеме, правитель воевавшего с Россией государства отказался от притязаний на российский престол.</w:t>
      </w:r>
    </w:p>
    <w:p w:rsidR="006B3041" w:rsidRPr="001077E3" w:rsidRDefault="00AF6865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>3) В ходе войны, события которой обозначены на схеме, крымские татары совершили несколько набегов на русские земли.</w:t>
      </w:r>
    </w:p>
    <w:p w:rsidR="006B3041" w:rsidRPr="001077E3" w:rsidRDefault="00AF6865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>4) Во время Ливонской войны защитники города, обозначенного на схеме цифрой IV, в течение года держали героическую оборону.</w:t>
      </w:r>
    </w:p>
    <w:p w:rsidR="006B3041" w:rsidRPr="001077E3" w:rsidRDefault="00AF6865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>5) Одним из поводов к началу войны, события которой обозначены на схеме, стал</w:t>
      </w:r>
      <w:r w:rsidR="00C778E9" w:rsidRPr="001077E3">
        <w:rPr>
          <w:rFonts w:ascii="PT Astra Serif" w:hAnsi="PT Astra Serif"/>
        </w:rPr>
        <w:t xml:space="preserve"> период межкоролевья в стране-противнице России</w:t>
      </w:r>
      <w:r w:rsidRPr="001077E3">
        <w:rPr>
          <w:rFonts w:ascii="PT Astra Serif" w:hAnsi="PT Astra Serif"/>
        </w:rPr>
        <w:t>.</w:t>
      </w:r>
    </w:p>
    <w:p w:rsidR="006B3041" w:rsidRPr="001077E3" w:rsidRDefault="00AF6865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>6) Перед началом войны, события которой обозначены на схеме, был заключён союзный договор между Россией и Швецией.</w:t>
      </w:r>
    </w:p>
    <w:p w:rsidR="006B3041" w:rsidRPr="001077E3" w:rsidRDefault="00AF6865" w:rsidP="001077E3">
      <w:pPr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>7) За неудачное ведение военных действий в войне, события которой обозначены на схеме, был казнён герой обороны Троице-Сергиевой лавры 1608–1610 гг.</w:t>
      </w:r>
    </w:p>
    <w:p w:rsidR="00F30FFD" w:rsidRDefault="00F30FFD" w:rsidP="001077E3">
      <w:pPr>
        <w:jc w:val="both"/>
        <w:rPr>
          <w:rFonts w:ascii="PT Astra Serif" w:hAnsi="PT Astra Serif"/>
          <w:b/>
          <w:i/>
        </w:rPr>
      </w:pPr>
    </w:p>
    <w:p w:rsidR="00AF6865" w:rsidRPr="001077E3" w:rsidRDefault="006B3041" w:rsidP="001077E3">
      <w:pPr>
        <w:jc w:val="both"/>
        <w:rPr>
          <w:rFonts w:ascii="PT Astra Serif" w:hAnsi="PT Astra Serif"/>
          <w:b/>
          <w:i/>
        </w:rPr>
      </w:pPr>
      <w:r w:rsidRPr="001077E3">
        <w:rPr>
          <w:rFonts w:ascii="PT Astra Serif" w:hAnsi="PT Astra Serif"/>
          <w:b/>
          <w:i/>
        </w:rPr>
        <w:t xml:space="preserve">Ответ: </w:t>
      </w:r>
    </w:p>
    <w:p w:rsidR="00AF6865" w:rsidRPr="00F30FFD" w:rsidRDefault="006B3041" w:rsidP="001077E3">
      <w:pPr>
        <w:jc w:val="both"/>
        <w:rPr>
          <w:rFonts w:ascii="PT Astra Serif" w:hAnsi="PT Astra Serif"/>
        </w:rPr>
      </w:pPr>
      <w:r w:rsidRPr="00F30FFD">
        <w:rPr>
          <w:rFonts w:ascii="PT Astra Serif" w:hAnsi="PT Astra Serif"/>
        </w:rPr>
        <w:t>1) ___________________________________________________________________</w:t>
      </w:r>
      <w:r w:rsidR="00981620" w:rsidRPr="00F30FFD">
        <w:rPr>
          <w:rFonts w:ascii="PT Astra Serif" w:hAnsi="PT Astra Serif"/>
        </w:rPr>
        <w:t>________</w:t>
      </w:r>
    </w:p>
    <w:p w:rsidR="006B3041" w:rsidRPr="00F30FFD" w:rsidRDefault="006B3041" w:rsidP="001077E3">
      <w:pPr>
        <w:jc w:val="both"/>
        <w:rPr>
          <w:rFonts w:ascii="PT Astra Serif" w:hAnsi="PT Astra Serif"/>
        </w:rPr>
      </w:pPr>
      <w:r w:rsidRPr="00F30FFD">
        <w:rPr>
          <w:rFonts w:ascii="PT Astra Serif" w:hAnsi="PT Astra Serif"/>
        </w:rPr>
        <w:t>2) ________________________________________________</w:t>
      </w:r>
      <w:r w:rsidR="00981620" w:rsidRPr="00F30FFD">
        <w:rPr>
          <w:rFonts w:ascii="PT Astra Serif" w:hAnsi="PT Astra Serif"/>
        </w:rPr>
        <w:t>___________________________</w:t>
      </w:r>
    </w:p>
    <w:p w:rsidR="006B3041" w:rsidRPr="00F30FFD" w:rsidRDefault="005C7C7F" w:rsidP="001077E3">
      <w:pPr>
        <w:jc w:val="both"/>
        <w:rPr>
          <w:rFonts w:ascii="PT Astra Serif" w:hAnsi="PT Astra Serif"/>
        </w:rPr>
      </w:pPr>
      <w:r w:rsidRPr="00F30FFD">
        <w:rPr>
          <w:rFonts w:ascii="PT Astra Serif" w:hAnsi="PT Astra Serif"/>
        </w:rPr>
        <w:t>3) ________________________________________________</w:t>
      </w:r>
      <w:r w:rsidR="00981620" w:rsidRPr="00F30FFD">
        <w:rPr>
          <w:rFonts w:ascii="PT Astra Serif" w:hAnsi="PT Astra Serif"/>
        </w:rPr>
        <w:t>___________________________</w:t>
      </w:r>
    </w:p>
    <w:p w:rsidR="006B3041" w:rsidRPr="00F30FFD" w:rsidRDefault="005C7C7F" w:rsidP="001077E3">
      <w:pPr>
        <w:jc w:val="both"/>
        <w:rPr>
          <w:rFonts w:ascii="PT Astra Serif" w:hAnsi="PT Astra Serif"/>
        </w:rPr>
      </w:pPr>
      <w:r w:rsidRPr="00F30FFD">
        <w:rPr>
          <w:rFonts w:ascii="PT Astra Serif" w:hAnsi="PT Astra Serif"/>
        </w:rPr>
        <w:t>4) ______________________________________________________________</w:t>
      </w:r>
      <w:r w:rsidR="00981620" w:rsidRPr="00F30FFD">
        <w:rPr>
          <w:rFonts w:ascii="PT Astra Serif" w:hAnsi="PT Astra Serif"/>
        </w:rPr>
        <w:t>_____________</w:t>
      </w:r>
    </w:p>
    <w:p w:rsidR="005C7C7F" w:rsidRPr="00F30FFD" w:rsidRDefault="005C7C7F" w:rsidP="001077E3">
      <w:pPr>
        <w:jc w:val="both"/>
        <w:rPr>
          <w:rFonts w:ascii="PT Astra Serif" w:hAnsi="PT Astra Serif"/>
        </w:rPr>
      </w:pPr>
      <w:r w:rsidRPr="00F30FFD">
        <w:rPr>
          <w:rFonts w:ascii="PT Astra Serif" w:hAnsi="PT Astra Serif"/>
        </w:rPr>
        <w:t>5) ________________________________________________</w:t>
      </w:r>
      <w:r w:rsidR="00981620" w:rsidRPr="00F30FFD">
        <w:rPr>
          <w:rFonts w:ascii="PT Astra Serif" w:hAnsi="PT Astra Serif"/>
        </w:rPr>
        <w:t>___________________________</w:t>
      </w:r>
    </w:p>
    <w:p w:rsidR="005C7C7F" w:rsidRPr="00F30FFD" w:rsidRDefault="005C7C7F" w:rsidP="001077E3">
      <w:pPr>
        <w:jc w:val="both"/>
        <w:rPr>
          <w:rFonts w:ascii="PT Astra Serif" w:hAnsi="PT Astra Serif"/>
        </w:rPr>
      </w:pPr>
      <w:r w:rsidRPr="00F30FFD">
        <w:rPr>
          <w:rFonts w:ascii="PT Astra Serif" w:hAnsi="PT Astra Serif"/>
        </w:rPr>
        <w:t>6) ________________________________________________</w:t>
      </w:r>
      <w:r w:rsidR="00981620" w:rsidRPr="00F30FFD">
        <w:rPr>
          <w:rFonts w:ascii="PT Astra Serif" w:hAnsi="PT Astra Serif"/>
        </w:rPr>
        <w:t>___________________________</w:t>
      </w:r>
    </w:p>
    <w:p w:rsidR="00981620" w:rsidRPr="00F30FFD" w:rsidRDefault="005C7C7F" w:rsidP="001077E3">
      <w:pPr>
        <w:jc w:val="both"/>
        <w:rPr>
          <w:rFonts w:ascii="PT Astra Serif" w:hAnsi="PT Astra Serif"/>
        </w:rPr>
      </w:pPr>
      <w:r w:rsidRPr="00F30FFD">
        <w:rPr>
          <w:rFonts w:ascii="PT Astra Serif" w:hAnsi="PT Astra Serif"/>
        </w:rPr>
        <w:t xml:space="preserve">7) </w:t>
      </w:r>
    </w:p>
    <w:tbl>
      <w:tblPr>
        <w:tblW w:w="0" w:type="auto"/>
        <w:tblInd w:w="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75"/>
        <w:gridCol w:w="1275"/>
        <w:gridCol w:w="1274"/>
        <w:gridCol w:w="1274"/>
        <w:gridCol w:w="1275"/>
        <w:gridCol w:w="1275"/>
        <w:gridCol w:w="1275"/>
      </w:tblGrid>
      <w:tr w:rsidR="00017BBF" w:rsidRPr="001077E3" w:rsidTr="006B2443">
        <w:tc>
          <w:tcPr>
            <w:tcW w:w="1302" w:type="dxa"/>
            <w:shd w:val="clear" w:color="auto" w:fill="auto"/>
          </w:tcPr>
          <w:p w:rsidR="00017BBF" w:rsidRPr="001077E3" w:rsidRDefault="00017BBF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</w:rPr>
              <w:t>1</w:t>
            </w:r>
          </w:p>
        </w:tc>
        <w:tc>
          <w:tcPr>
            <w:tcW w:w="1302" w:type="dxa"/>
            <w:shd w:val="clear" w:color="auto" w:fill="auto"/>
          </w:tcPr>
          <w:p w:rsidR="00017BBF" w:rsidRPr="001077E3" w:rsidRDefault="00017BBF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</w:rPr>
              <w:t>2</w:t>
            </w:r>
          </w:p>
        </w:tc>
        <w:tc>
          <w:tcPr>
            <w:tcW w:w="1302" w:type="dxa"/>
            <w:shd w:val="clear" w:color="auto" w:fill="auto"/>
          </w:tcPr>
          <w:p w:rsidR="00017BBF" w:rsidRPr="001077E3" w:rsidRDefault="00017BBF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</w:rPr>
              <w:t>3</w:t>
            </w:r>
          </w:p>
        </w:tc>
        <w:tc>
          <w:tcPr>
            <w:tcW w:w="1302" w:type="dxa"/>
            <w:shd w:val="clear" w:color="auto" w:fill="auto"/>
          </w:tcPr>
          <w:p w:rsidR="00017BBF" w:rsidRPr="001077E3" w:rsidRDefault="00017BBF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</w:rPr>
              <w:t>4</w:t>
            </w:r>
          </w:p>
        </w:tc>
        <w:tc>
          <w:tcPr>
            <w:tcW w:w="1303" w:type="dxa"/>
            <w:shd w:val="clear" w:color="auto" w:fill="auto"/>
          </w:tcPr>
          <w:p w:rsidR="00017BBF" w:rsidRPr="001077E3" w:rsidRDefault="00017BBF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</w:rPr>
              <w:t>5</w:t>
            </w:r>
          </w:p>
        </w:tc>
        <w:tc>
          <w:tcPr>
            <w:tcW w:w="1303" w:type="dxa"/>
            <w:shd w:val="clear" w:color="auto" w:fill="auto"/>
          </w:tcPr>
          <w:p w:rsidR="00017BBF" w:rsidRPr="001077E3" w:rsidRDefault="00017BBF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</w:rPr>
              <w:t>6</w:t>
            </w:r>
          </w:p>
        </w:tc>
        <w:tc>
          <w:tcPr>
            <w:tcW w:w="1303" w:type="dxa"/>
            <w:shd w:val="clear" w:color="auto" w:fill="auto"/>
          </w:tcPr>
          <w:p w:rsidR="00017BBF" w:rsidRPr="001077E3" w:rsidRDefault="00017BBF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</w:rPr>
              <w:t>7</w:t>
            </w:r>
          </w:p>
        </w:tc>
      </w:tr>
      <w:tr w:rsidR="00017BBF" w:rsidRPr="001077E3" w:rsidTr="006B2443">
        <w:tc>
          <w:tcPr>
            <w:tcW w:w="1302" w:type="dxa"/>
            <w:shd w:val="clear" w:color="auto" w:fill="auto"/>
          </w:tcPr>
          <w:p w:rsidR="00017BBF" w:rsidRPr="001077E3" w:rsidRDefault="00017BBF" w:rsidP="001077E3">
            <w:pPr>
              <w:jc w:val="center"/>
              <w:rPr>
                <w:rFonts w:ascii="PT Astra Serif" w:hAnsi="PT Astra Serif"/>
                <w:b/>
              </w:rPr>
            </w:pPr>
          </w:p>
        </w:tc>
        <w:tc>
          <w:tcPr>
            <w:tcW w:w="1302" w:type="dxa"/>
            <w:shd w:val="clear" w:color="auto" w:fill="auto"/>
          </w:tcPr>
          <w:p w:rsidR="00017BBF" w:rsidRPr="001077E3" w:rsidRDefault="00017BBF" w:rsidP="001077E3">
            <w:pPr>
              <w:jc w:val="center"/>
              <w:rPr>
                <w:rFonts w:ascii="PT Astra Serif" w:hAnsi="PT Astra Serif"/>
                <w:b/>
              </w:rPr>
            </w:pPr>
          </w:p>
        </w:tc>
        <w:tc>
          <w:tcPr>
            <w:tcW w:w="1302" w:type="dxa"/>
            <w:shd w:val="clear" w:color="auto" w:fill="auto"/>
          </w:tcPr>
          <w:p w:rsidR="00017BBF" w:rsidRPr="001077E3" w:rsidRDefault="00017BBF" w:rsidP="001077E3">
            <w:pPr>
              <w:jc w:val="center"/>
              <w:rPr>
                <w:rFonts w:ascii="PT Astra Serif" w:hAnsi="PT Astra Serif"/>
                <w:b/>
              </w:rPr>
            </w:pPr>
          </w:p>
        </w:tc>
        <w:tc>
          <w:tcPr>
            <w:tcW w:w="1302" w:type="dxa"/>
            <w:shd w:val="clear" w:color="auto" w:fill="auto"/>
          </w:tcPr>
          <w:p w:rsidR="00017BBF" w:rsidRPr="001077E3" w:rsidRDefault="00017BBF" w:rsidP="001077E3">
            <w:pPr>
              <w:jc w:val="center"/>
              <w:rPr>
                <w:rFonts w:ascii="PT Astra Serif" w:hAnsi="PT Astra Serif"/>
                <w:b/>
              </w:rPr>
            </w:pPr>
          </w:p>
        </w:tc>
        <w:tc>
          <w:tcPr>
            <w:tcW w:w="1303" w:type="dxa"/>
            <w:shd w:val="clear" w:color="auto" w:fill="auto"/>
          </w:tcPr>
          <w:p w:rsidR="00017BBF" w:rsidRPr="001077E3" w:rsidRDefault="00017BBF" w:rsidP="001077E3">
            <w:pPr>
              <w:jc w:val="center"/>
              <w:rPr>
                <w:rFonts w:ascii="PT Astra Serif" w:hAnsi="PT Astra Serif"/>
                <w:b/>
              </w:rPr>
            </w:pPr>
          </w:p>
        </w:tc>
        <w:tc>
          <w:tcPr>
            <w:tcW w:w="1303" w:type="dxa"/>
            <w:shd w:val="clear" w:color="auto" w:fill="auto"/>
          </w:tcPr>
          <w:p w:rsidR="00017BBF" w:rsidRPr="001077E3" w:rsidRDefault="00017BBF" w:rsidP="001077E3">
            <w:pPr>
              <w:jc w:val="center"/>
              <w:rPr>
                <w:rFonts w:ascii="PT Astra Serif" w:hAnsi="PT Astra Serif"/>
                <w:b/>
              </w:rPr>
            </w:pPr>
          </w:p>
        </w:tc>
        <w:tc>
          <w:tcPr>
            <w:tcW w:w="1303" w:type="dxa"/>
            <w:shd w:val="clear" w:color="auto" w:fill="auto"/>
          </w:tcPr>
          <w:p w:rsidR="00017BBF" w:rsidRPr="001077E3" w:rsidRDefault="00017BBF" w:rsidP="001077E3">
            <w:pPr>
              <w:jc w:val="center"/>
              <w:rPr>
                <w:rFonts w:ascii="PT Astra Serif" w:hAnsi="PT Astra Serif"/>
                <w:b/>
              </w:rPr>
            </w:pPr>
          </w:p>
        </w:tc>
      </w:tr>
    </w:tbl>
    <w:p w:rsidR="00017BBF" w:rsidRPr="001077E3" w:rsidRDefault="002C116B" w:rsidP="001077E3">
      <w:pPr>
        <w:jc w:val="both"/>
        <w:rPr>
          <w:rFonts w:ascii="PT Astra Serif" w:hAnsi="PT Astra Serif"/>
          <w:i/>
        </w:rPr>
      </w:pPr>
      <w:r w:rsidRPr="001077E3">
        <w:rPr>
          <w:rFonts w:ascii="PT Astra Serif" w:hAnsi="PT Astra Serif"/>
          <w:i/>
        </w:rPr>
        <w:t>Максимум за задание – 1</w:t>
      </w:r>
      <w:r w:rsidR="00F32489" w:rsidRPr="001077E3">
        <w:rPr>
          <w:rFonts w:ascii="PT Astra Serif" w:hAnsi="PT Astra Serif"/>
          <w:i/>
        </w:rPr>
        <w:t>4</w:t>
      </w:r>
      <w:r w:rsidRPr="001077E3">
        <w:rPr>
          <w:rFonts w:ascii="PT Astra Serif" w:hAnsi="PT Astra Serif"/>
          <w:i/>
        </w:rPr>
        <w:t xml:space="preserve"> баллов. </w:t>
      </w:r>
    </w:p>
    <w:p w:rsidR="002C116B" w:rsidRPr="001077E3" w:rsidRDefault="002C116B" w:rsidP="001077E3">
      <w:pPr>
        <w:jc w:val="both"/>
        <w:rPr>
          <w:rFonts w:ascii="PT Astra Serif" w:hAnsi="PT Astra Serif"/>
          <w:b/>
        </w:rPr>
      </w:pPr>
    </w:p>
    <w:p w:rsidR="008466FF" w:rsidRDefault="00981620" w:rsidP="001077E3">
      <w:pPr>
        <w:jc w:val="both"/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t xml:space="preserve">Задание </w:t>
      </w:r>
      <w:r w:rsidR="00017BBF" w:rsidRPr="001077E3">
        <w:rPr>
          <w:rFonts w:ascii="PT Astra Serif" w:hAnsi="PT Astra Serif"/>
          <w:b/>
        </w:rPr>
        <w:t xml:space="preserve">5. </w:t>
      </w:r>
      <w:r w:rsidR="00C224D3" w:rsidRPr="001077E3">
        <w:rPr>
          <w:rFonts w:ascii="PT Astra Serif" w:hAnsi="PT Astra Serif"/>
          <w:b/>
        </w:rPr>
        <w:t xml:space="preserve">В </w:t>
      </w:r>
      <w:smartTag w:uri="urn:schemas-microsoft-com:office:smarttags" w:element="metricconverter">
        <w:smartTagPr>
          <w:attr w:name="ProductID" w:val="2023 г"/>
        </w:smartTagPr>
        <w:r w:rsidR="00C224D3" w:rsidRPr="001077E3">
          <w:rPr>
            <w:rFonts w:ascii="PT Astra Serif" w:hAnsi="PT Astra Serif"/>
            <w:b/>
          </w:rPr>
          <w:t>2023 г</w:t>
        </w:r>
      </w:smartTag>
      <w:r w:rsidR="00C224D3" w:rsidRPr="001077E3">
        <w:rPr>
          <w:rFonts w:ascii="PT Astra Serif" w:hAnsi="PT Astra Serif"/>
          <w:b/>
        </w:rPr>
        <w:t>. исполняется 410 лет избранию Михаила Романова</w:t>
      </w:r>
      <w:r w:rsidR="008466FF" w:rsidRPr="001077E3">
        <w:rPr>
          <w:rFonts w:ascii="PT Astra Serif" w:hAnsi="PT Astra Serif"/>
          <w:b/>
        </w:rPr>
        <w:t xml:space="preserve"> на царствование. </w:t>
      </w:r>
      <w:r w:rsidR="00C224D3" w:rsidRPr="001077E3">
        <w:rPr>
          <w:rFonts w:ascii="PT Astra Serif" w:hAnsi="PT Astra Serif"/>
          <w:b/>
        </w:rPr>
        <w:t>Перед вами памятники культуры, посвященные одному и тому же событию</w:t>
      </w:r>
      <w:r w:rsidR="008466FF" w:rsidRPr="001077E3">
        <w:rPr>
          <w:rFonts w:ascii="PT Astra Serif" w:hAnsi="PT Astra Serif"/>
          <w:b/>
        </w:rPr>
        <w:t xml:space="preserve">, связанному с началом династии Романовых. Внимательно рассмотрите изображения и ответьте на вопросы. </w:t>
      </w:r>
    </w:p>
    <w:p w:rsidR="00981620" w:rsidRPr="001077E3" w:rsidRDefault="00981620" w:rsidP="001077E3">
      <w:pPr>
        <w:jc w:val="both"/>
        <w:rPr>
          <w:rFonts w:ascii="PT Astra Serif" w:hAnsi="PT Astra Serif"/>
          <w:b/>
        </w:rPr>
      </w:pPr>
    </w:p>
    <w:tbl>
      <w:tblPr>
        <w:tblW w:w="0" w:type="auto"/>
        <w:tblInd w:w="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99"/>
        <w:gridCol w:w="5524"/>
      </w:tblGrid>
      <w:tr w:rsidR="004C4271" w:rsidRPr="001077E3" w:rsidTr="006B2443">
        <w:tc>
          <w:tcPr>
            <w:tcW w:w="3619" w:type="dxa"/>
            <w:shd w:val="clear" w:color="auto" w:fill="auto"/>
          </w:tcPr>
          <w:p w:rsidR="004C4271" w:rsidRPr="001077E3" w:rsidRDefault="004C4271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</w:rPr>
              <w:object w:dxaOrig="9585" w:dyaOrig="1159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70.25pt;height:206.25pt" o:ole="">
                  <v:imagedata r:id="rId11" o:title=""/>
                </v:shape>
                <o:OLEObject Type="Embed" ProgID="PBrush" ShapeID="_x0000_i1025" DrawAspect="Content" ObjectID="_1730271700" r:id="rId12"/>
              </w:object>
            </w:r>
          </w:p>
        </w:tc>
        <w:tc>
          <w:tcPr>
            <w:tcW w:w="5890" w:type="dxa"/>
            <w:shd w:val="clear" w:color="auto" w:fill="auto"/>
          </w:tcPr>
          <w:p w:rsidR="004C4271" w:rsidRPr="001077E3" w:rsidRDefault="009C095D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  <w:noProof/>
              </w:rPr>
              <w:drawing>
                <wp:inline distT="0" distB="0" distL="0" distR="0">
                  <wp:extent cx="3602990" cy="2389505"/>
                  <wp:effectExtent l="0" t="0" r="0" b="0"/>
                  <wp:docPr id="6" name="Рисунок 6" descr="Репродукция картины А. Баранова «Подвиг Ивана Сусанина». Музей подвига Ивана Сусанина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Репродукция картины А. Баранова «Подвиг Ивана Сусанина». Музей подвига Ивана Сусанина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2990" cy="2389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4805" w:rsidRPr="001077E3" w:rsidTr="006B2443">
        <w:tc>
          <w:tcPr>
            <w:tcW w:w="3619" w:type="dxa"/>
            <w:shd w:val="clear" w:color="auto" w:fill="auto"/>
          </w:tcPr>
          <w:p w:rsidR="005F4805" w:rsidRPr="001077E3" w:rsidRDefault="005F4805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</w:rPr>
              <w:t>А</w:t>
            </w:r>
          </w:p>
        </w:tc>
        <w:tc>
          <w:tcPr>
            <w:tcW w:w="5890" w:type="dxa"/>
            <w:shd w:val="clear" w:color="auto" w:fill="auto"/>
          </w:tcPr>
          <w:p w:rsidR="005F4805" w:rsidRPr="001077E3" w:rsidRDefault="005F4805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</w:rPr>
              <w:t>Б</w:t>
            </w:r>
          </w:p>
        </w:tc>
      </w:tr>
      <w:tr w:rsidR="004C4271" w:rsidRPr="001077E3" w:rsidTr="006B2443">
        <w:tc>
          <w:tcPr>
            <w:tcW w:w="3619" w:type="dxa"/>
            <w:shd w:val="clear" w:color="auto" w:fill="auto"/>
          </w:tcPr>
          <w:p w:rsidR="004C4271" w:rsidRPr="001077E3" w:rsidRDefault="004C4271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</w:rPr>
              <w:object w:dxaOrig="6045" w:dyaOrig="9015">
                <v:shape id="_x0000_i1026" type="#_x0000_t75" style="width:141.75pt;height:211.5pt" o:ole="">
                  <v:imagedata r:id="rId14" o:title=""/>
                </v:shape>
                <o:OLEObject Type="Embed" ProgID="PBrush" ShapeID="_x0000_i1026" DrawAspect="Content" ObjectID="_1730271701" r:id="rId15"/>
              </w:object>
            </w:r>
          </w:p>
        </w:tc>
        <w:tc>
          <w:tcPr>
            <w:tcW w:w="5890" w:type="dxa"/>
            <w:shd w:val="clear" w:color="auto" w:fill="auto"/>
          </w:tcPr>
          <w:p w:rsidR="004C4271" w:rsidRPr="001077E3" w:rsidRDefault="009C095D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  <w:noProof/>
              </w:rPr>
              <w:drawing>
                <wp:inline distT="0" distB="0" distL="0" distR="0">
                  <wp:extent cx="2877185" cy="2255520"/>
                  <wp:effectExtent l="0" t="0" r="0" b="0"/>
                  <wp:docPr id="8" name="Рисунок 8" descr="File:1000 Susan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File:1000 Susan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185" cy="2255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417E" w:rsidRPr="001077E3" w:rsidTr="006B2443">
        <w:tc>
          <w:tcPr>
            <w:tcW w:w="3619" w:type="dxa"/>
            <w:shd w:val="clear" w:color="auto" w:fill="auto"/>
          </w:tcPr>
          <w:p w:rsidR="0012417E" w:rsidRPr="001077E3" w:rsidRDefault="005F4805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</w:rPr>
              <w:t>В</w:t>
            </w:r>
          </w:p>
        </w:tc>
        <w:tc>
          <w:tcPr>
            <w:tcW w:w="5890" w:type="dxa"/>
            <w:shd w:val="clear" w:color="auto" w:fill="auto"/>
          </w:tcPr>
          <w:p w:rsidR="0012417E" w:rsidRPr="001077E3" w:rsidRDefault="005F4805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</w:rPr>
              <w:t>Г</w:t>
            </w:r>
          </w:p>
        </w:tc>
      </w:tr>
    </w:tbl>
    <w:p w:rsidR="00017BBF" w:rsidRPr="00981620" w:rsidRDefault="00017BBF" w:rsidP="00981620">
      <w:pPr>
        <w:tabs>
          <w:tab w:val="left" w:pos="284"/>
        </w:tabs>
        <w:rPr>
          <w:rFonts w:ascii="PT Astra Serif" w:hAnsi="PT Astra Serif"/>
          <w:i/>
          <w:u w:val="single"/>
        </w:rPr>
      </w:pPr>
      <w:r w:rsidRPr="00981620">
        <w:rPr>
          <w:rFonts w:ascii="PT Astra Serif" w:hAnsi="PT Astra Serif"/>
          <w:i/>
          <w:u w:val="single"/>
        </w:rPr>
        <w:t xml:space="preserve">Вопросы: </w:t>
      </w:r>
    </w:p>
    <w:p w:rsidR="00DD3A8D" w:rsidRPr="00F30FFD" w:rsidRDefault="00107464" w:rsidP="001077E3">
      <w:pPr>
        <w:jc w:val="both"/>
        <w:rPr>
          <w:rFonts w:ascii="PT Astra Serif" w:hAnsi="PT Astra Serif"/>
        </w:rPr>
      </w:pPr>
      <w:r w:rsidRPr="00F30FFD">
        <w:rPr>
          <w:rFonts w:ascii="PT Astra Serif" w:hAnsi="PT Astra Serif"/>
        </w:rPr>
        <w:t xml:space="preserve">1) </w:t>
      </w:r>
      <w:r w:rsidR="00981620" w:rsidRPr="00F30FFD">
        <w:rPr>
          <w:rFonts w:ascii="PT Astra Serif" w:hAnsi="PT Astra Serif"/>
        </w:rPr>
        <w:t xml:space="preserve"> К</w:t>
      </w:r>
      <w:r w:rsidRPr="00F30FFD">
        <w:rPr>
          <w:rFonts w:ascii="PT Astra Serif" w:hAnsi="PT Astra Serif"/>
        </w:rPr>
        <w:t xml:space="preserve">ому посвящены </w:t>
      </w:r>
      <w:r w:rsidR="005F4805" w:rsidRPr="00F30FFD">
        <w:rPr>
          <w:rFonts w:ascii="PT Astra Serif" w:hAnsi="PT Astra Serif"/>
        </w:rPr>
        <w:t xml:space="preserve">приведенные </w:t>
      </w:r>
      <w:r w:rsidRPr="00F30FFD">
        <w:rPr>
          <w:rFonts w:ascii="PT Astra Serif" w:hAnsi="PT Astra Serif"/>
        </w:rPr>
        <w:t>памятники культуры</w:t>
      </w:r>
      <w:r w:rsidR="00981620" w:rsidRPr="00F30FFD">
        <w:rPr>
          <w:rFonts w:ascii="PT Astra Serif" w:hAnsi="PT Astra Serif"/>
        </w:rPr>
        <w:t>?</w:t>
      </w:r>
    </w:p>
    <w:p w:rsidR="00DD3A8D" w:rsidRPr="00F30FFD" w:rsidRDefault="00107464" w:rsidP="001077E3">
      <w:pPr>
        <w:jc w:val="both"/>
        <w:rPr>
          <w:rFonts w:ascii="PT Astra Serif" w:hAnsi="PT Astra Serif"/>
        </w:rPr>
      </w:pPr>
      <w:r w:rsidRPr="00F30FFD">
        <w:rPr>
          <w:rFonts w:ascii="PT Astra Serif" w:hAnsi="PT Astra Serif"/>
        </w:rPr>
        <w:t xml:space="preserve">2) </w:t>
      </w:r>
      <w:r w:rsidR="00413D47" w:rsidRPr="00F30FFD">
        <w:rPr>
          <w:rFonts w:ascii="PT Astra Serif" w:hAnsi="PT Astra Serif"/>
        </w:rPr>
        <w:t>В как</w:t>
      </w:r>
      <w:r w:rsidR="00E02033" w:rsidRPr="00F30FFD">
        <w:rPr>
          <w:rFonts w:ascii="PT Astra Serif" w:hAnsi="PT Astra Serif"/>
        </w:rPr>
        <w:t>их</w:t>
      </w:r>
      <w:r w:rsidR="00413D47" w:rsidRPr="00F30FFD">
        <w:rPr>
          <w:rFonts w:ascii="PT Astra Serif" w:hAnsi="PT Astra Serif"/>
        </w:rPr>
        <w:t xml:space="preserve"> город</w:t>
      </w:r>
      <w:r w:rsidR="00E02033" w:rsidRPr="00F30FFD">
        <w:rPr>
          <w:rFonts w:ascii="PT Astra Serif" w:hAnsi="PT Astra Serif"/>
        </w:rPr>
        <w:t>ах</w:t>
      </w:r>
      <w:r w:rsidR="00413D47" w:rsidRPr="00F30FFD">
        <w:rPr>
          <w:rFonts w:ascii="PT Astra Serif" w:hAnsi="PT Astra Serif"/>
        </w:rPr>
        <w:t xml:space="preserve"> находятся</w:t>
      </w:r>
      <w:r w:rsidR="00E9545B" w:rsidRPr="00F30FFD">
        <w:rPr>
          <w:rFonts w:ascii="PT Astra Serif" w:hAnsi="PT Astra Serif"/>
        </w:rPr>
        <w:t xml:space="preserve"> приведенные</w:t>
      </w:r>
      <w:r w:rsidR="00413D47" w:rsidRPr="00F30FFD">
        <w:rPr>
          <w:rFonts w:ascii="PT Astra Serif" w:hAnsi="PT Astra Serif"/>
        </w:rPr>
        <w:t xml:space="preserve"> </w:t>
      </w:r>
      <w:r w:rsidR="005F4805" w:rsidRPr="00F30FFD">
        <w:rPr>
          <w:rFonts w:ascii="PT Astra Serif" w:hAnsi="PT Astra Serif"/>
        </w:rPr>
        <w:t xml:space="preserve">под буквами В и Г </w:t>
      </w:r>
      <w:r w:rsidR="00413D47" w:rsidRPr="00F30FFD">
        <w:rPr>
          <w:rFonts w:ascii="PT Astra Serif" w:hAnsi="PT Astra Serif"/>
        </w:rPr>
        <w:t>памятники</w:t>
      </w:r>
      <w:r w:rsidR="00E02033" w:rsidRPr="00F30FFD">
        <w:rPr>
          <w:rFonts w:ascii="PT Astra Serif" w:hAnsi="PT Astra Serif"/>
        </w:rPr>
        <w:t>?</w:t>
      </w:r>
    </w:p>
    <w:p w:rsidR="00413D47" w:rsidRPr="001077E3" w:rsidRDefault="00E33D00" w:rsidP="001077E3">
      <w:pPr>
        <w:jc w:val="both"/>
        <w:rPr>
          <w:rFonts w:ascii="PT Astra Serif" w:hAnsi="PT Astra Serif"/>
        </w:rPr>
      </w:pPr>
      <w:r w:rsidRPr="00F30FFD">
        <w:rPr>
          <w:rFonts w:ascii="PT Astra Serif" w:hAnsi="PT Astra Serif"/>
        </w:rPr>
        <w:t>3</w:t>
      </w:r>
      <w:r w:rsidR="00413D47" w:rsidRPr="00F30FFD">
        <w:rPr>
          <w:rFonts w:ascii="PT Astra Serif" w:hAnsi="PT Astra Serif"/>
        </w:rPr>
        <w:t>)</w:t>
      </w:r>
      <w:r w:rsidR="00413D47" w:rsidRPr="001077E3">
        <w:rPr>
          <w:rFonts w:ascii="PT Astra Serif" w:hAnsi="PT Astra Serif"/>
          <w:b/>
        </w:rPr>
        <w:t xml:space="preserve"> </w:t>
      </w:r>
      <w:r w:rsidR="00413D47" w:rsidRPr="001077E3">
        <w:rPr>
          <w:rFonts w:ascii="PT Astra Serif" w:hAnsi="PT Astra Serif"/>
        </w:rPr>
        <w:t xml:space="preserve">Напишите фамилию композитора, написавшего в </w:t>
      </w:r>
      <w:r w:rsidR="00413D47" w:rsidRPr="001077E3">
        <w:rPr>
          <w:rFonts w:ascii="PT Astra Serif" w:hAnsi="PT Astra Serif"/>
          <w:lang w:val="en-US"/>
        </w:rPr>
        <w:t>XIX</w:t>
      </w:r>
      <w:r w:rsidR="00413D47" w:rsidRPr="001077E3">
        <w:rPr>
          <w:rFonts w:ascii="PT Astra Serif" w:hAnsi="PT Astra Serif"/>
        </w:rPr>
        <w:t xml:space="preserve"> в. оперу, посвященную тем же событиям, что и приведенные памятники культуры</w:t>
      </w:r>
      <w:r w:rsidR="005F4805" w:rsidRPr="001077E3">
        <w:rPr>
          <w:rFonts w:ascii="PT Astra Serif" w:hAnsi="PT Astra Serif"/>
        </w:rPr>
        <w:t xml:space="preserve">, премьера которой состоялась в </w:t>
      </w:r>
      <w:smartTag w:uri="urn:schemas-microsoft-com:office:smarttags" w:element="metricconverter">
        <w:smartTagPr>
          <w:attr w:name="ProductID" w:val="1836 г"/>
        </w:smartTagPr>
        <w:r w:rsidR="005F4805" w:rsidRPr="001077E3">
          <w:rPr>
            <w:rFonts w:ascii="PT Astra Serif" w:hAnsi="PT Astra Serif"/>
          </w:rPr>
          <w:t>1836 г</w:t>
        </w:r>
      </w:smartTag>
      <w:r w:rsidR="005F4805" w:rsidRPr="001077E3">
        <w:rPr>
          <w:rFonts w:ascii="PT Astra Serif" w:hAnsi="PT Astra Serif"/>
        </w:rPr>
        <w:t>.</w:t>
      </w:r>
    </w:p>
    <w:p w:rsidR="00E02033" w:rsidRPr="001077E3" w:rsidRDefault="00E02033" w:rsidP="001077E3">
      <w:pPr>
        <w:jc w:val="both"/>
        <w:rPr>
          <w:rFonts w:ascii="PT Astra Serif" w:hAnsi="PT Astra Serif"/>
          <w:b/>
          <w:i/>
        </w:rPr>
      </w:pPr>
      <w:r w:rsidRPr="001077E3">
        <w:rPr>
          <w:rFonts w:ascii="PT Astra Serif" w:hAnsi="PT Astra Serif"/>
          <w:b/>
          <w:i/>
        </w:rPr>
        <w:t>Ответ:</w:t>
      </w:r>
    </w:p>
    <w:p w:rsidR="00E02033" w:rsidRPr="00F30FFD" w:rsidRDefault="00E02033" w:rsidP="001077E3">
      <w:pPr>
        <w:jc w:val="both"/>
        <w:rPr>
          <w:rFonts w:ascii="PT Astra Serif" w:hAnsi="PT Astra Serif"/>
        </w:rPr>
      </w:pPr>
      <w:r w:rsidRPr="00F30FFD">
        <w:rPr>
          <w:rFonts w:ascii="PT Astra Serif" w:hAnsi="PT Astra Serif"/>
        </w:rPr>
        <w:t>1) _________________________________________________</w:t>
      </w:r>
      <w:r w:rsidR="00981620" w:rsidRPr="00F30FFD">
        <w:rPr>
          <w:rFonts w:ascii="PT Astra Serif" w:hAnsi="PT Astra Serif"/>
        </w:rPr>
        <w:t>__________________________</w:t>
      </w:r>
    </w:p>
    <w:p w:rsidR="00E02033" w:rsidRPr="00F30FFD" w:rsidRDefault="00E02033" w:rsidP="001077E3">
      <w:pPr>
        <w:jc w:val="both"/>
        <w:rPr>
          <w:rFonts w:ascii="PT Astra Serif" w:hAnsi="PT Astra Serif"/>
        </w:rPr>
      </w:pPr>
    </w:p>
    <w:p w:rsidR="00E02033" w:rsidRPr="00F30FFD" w:rsidRDefault="00E9545B" w:rsidP="001077E3">
      <w:pPr>
        <w:jc w:val="both"/>
        <w:rPr>
          <w:rFonts w:ascii="PT Astra Serif" w:hAnsi="PT Astra Serif"/>
        </w:rPr>
      </w:pPr>
      <w:r w:rsidRPr="00F30FFD">
        <w:rPr>
          <w:rFonts w:ascii="PT Astra Serif" w:hAnsi="PT Astra Serif"/>
        </w:rPr>
        <w:t xml:space="preserve">2)  </w:t>
      </w:r>
      <w:r w:rsidR="00E02033" w:rsidRPr="00F30FFD">
        <w:rPr>
          <w:rFonts w:ascii="PT Astra Serif" w:hAnsi="PT Astra Serif"/>
        </w:rPr>
        <w:t>_____________________________________________</w:t>
      </w:r>
      <w:r w:rsidR="00981620" w:rsidRPr="00F30FFD">
        <w:rPr>
          <w:rFonts w:ascii="PT Astra Serif" w:hAnsi="PT Astra Serif"/>
        </w:rPr>
        <w:t>______________________________</w:t>
      </w:r>
    </w:p>
    <w:p w:rsidR="00E02033" w:rsidRPr="00F30FFD" w:rsidRDefault="00E02033" w:rsidP="001077E3">
      <w:pPr>
        <w:jc w:val="both"/>
        <w:rPr>
          <w:rFonts w:ascii="PT Astra Serif" w:hAnsi="PT Astra Serif"/>
        </w:rPr>
      </w:pPr>
    </w:p>
    <w:p w:rsidR="00E9545B" w:rsidRPr="001077E3" w:rsidRDefault="005F4805" w:rsidP="001077E3">
      <w:pPr>
        <w:jc w:val="both"/>
        <w:rPr>
          <w:rFonts w:ascii="PT Astra Serif" w:hAnsi="PT Astra Serif"/>
          <w:b/>
        </w:rPr>
      </w:pPr>
      <w:r w:rsidRPr="00F30FFD">
        <w:rPr>
          <w:rFonts w:ascii="PT Astra Serif" w:hAnsi="PT Astra Serif"/>
        </w:rPr>
        <w:t xml:space="preserve">3) </w:t>
      </w:r>
      <w:r w:rsidRPr="00981620">
        <w:rPr>
          <w:rFonts w:ascii="PT Astra Serif" w:hAnsi="PT Astra Serif"/>
        </w:rPr>
        <w:t>________________________________________________</w:t>
      </w:r>
      <w:r w:rsidR="00981620" w:rsidRPr="00981620">
        <w:rPr>
          <w:rFonts w:ascii="PT Astra Serif" w:hAnsi="PT Astra Serif"/>
        </w:rPr>
        <w:t>___________________________</w:t>
      </w:r>
    </w:p>
    <w:p w:rsidR="00E9545B" w:rsidRPr="001077E3" w:rsidRDefault="002C116B" w:rsidP="001077E3">
      <w:pPr>
        <w:jc w:val="both"/>
        <w:rPr>
          <w:rFonts w:ascii="PT Astra Serif" w:hAnsi="PT Astra Serif"/>
          <w:i/>
        </w:rPr>
      </w:pPr>
      <w:r w:rsidRPr="001077E3">
        <w:rPr>
          <w:rFonts w:ascii="PT Astra Serif" w:hAnsi="PT Astra Serif"/>
          <w:i/>
        </w:rPr>
        <w:t xml:space="preserve">Максимум за задание – </w:t>
      </w:r>
      <w:r w:rsidR="00F3139D" w:rsidRPr="001077E3">
        <w:rPr>
          <w:rFonts w:ascii="PT Astra Serif" w:hAnsi="PT Astra Serif"/>
          <w:i/>
        </w:rPr>
        <w:t>4</w:t>
      </w:r>
      <w:r w:rsidRPr="001077E3">
        <w:rPr>
          <w:rFonts w:ascii="PT Astra Serif" w:hAnsi="PT Astra Serif"/>
          <w:i/>
        </w:rPr>
        <w:t xml:space="preserve"> балл</w:t>
      </w:r>
      <w:r w:rsidR="00F3139D" w:rsidRPr="001077E3">
        <w:rPr>
          <w:rFonts w:ascii="PT Astra Serif" w:hAnsi="PT Astra Serif"/>
          <w:i/>
        </w:rPr>
        <w:t>а</w:t>
      </w:r>
      <w:r w:rsidRPr="001077E3">
        <w:rPr>
          <w:rFonts w:ascii="PT Astra Serif" w:hAnsi="PT Astra Serif"/>
          <w:i/>
        </w:rPr>
        <w:t>.</w:t>
      </w:r>
    </w:p>
    <w:p w:rsidR="00981620" w:rsidRDefault="00981620" w:rsidP="001077E3">
      <w:pPr>
        <w:jc w:val="both"/>
        <w:rPr>
          <w:rFonts w:ascii="PT Astra Serif" w:hAnsi="PT Astra Serif"/>
          <w:b/>
        </w:rPr>
      </w:pPr>
    </w:p>
    <w:p w:rsidR="00F30FFD" w:rsidRPr="001077E3" w:rsidRDefault="00981620" w:rsidP="00F30FFD">
      <w:pPr>
        <w:jc w:val="both"/>
        <w:rPr>
          <w:rFonts w:ascii="PT Astra Serif" w:hAnsi="PT Astra Serif"/>
          <w:iCs/>
        </w:rPr>
      </w:pPr>
      <w:r>
        <w:rPr>
          <w:rFonts w:ascii="PT Astra Serif" w:hAnsi="PT Astra Serif"/>
          <w:b/>
        </w:rPr>
        <w:t xml:space="preserve">Задание </w:t>
      </w:r>
      <w:r w:rsidR="003744C3" w:rsidRPr="001077E3">
        <w:rPr>
          <w:rFonts w:ascii="PT Astra Serif" w:hAnsi="PT Astra Serif"/>
          <w:b/>
        </w:rPr>
        <w:t xml:space="preserve">6. </w:t>
      </w:r>
      <w:r w:rsidR="00C2317F" w:rsidRPr="001077E3">
        <w:rPr>
          <w:rFonts w:ascii="PT Astra Serif" w:hAnsi="PT Astra Serif"/>
          <w:b/>
        </w:rPr>
        <w:t xml:space="preserve">Многие произведения художественной литературы посвящены историческим событиям. Выберите </w:t>
      </w:r>
      <w:r>
        <w:rPr>
          <w:rFonts w:ascii="PT Astra Serif" w:hAnsi="PT Astra Serif"/>
          <w:b/>
        </w:rPr>
        <w:t xml:space="preserve">номера </w:t>
      </w:r>
      <w:r w:rsidR="00C2317F" w:rsidRPr="001077E3">
        <w:rPr>
          <w:rFonts w:ascii="PT Astra Serif" w:hAnsi="PT Astra Serif"/>
          <w:b/>
        </w:rPr>
        <w:t>обложки произведений, посвященных Великой Отечественной войне.</w:t>
      </w:r>
      <w:r w:rsidR="00F30FFD">
        <w:rPr>
          <w:rFonts w:ascii="PT Astra Serif" w:hAnsi="PT Astra Serif"/>
          <w:b/>
        </w:rPr>
        <w:t xml:space="preserve"> </w:t>
      </w:r>
      <w:r w:rsidR="00F30FFD" w:rsidRPr="001077E3">
        <w:rPr>
          <w:rFonts w:ascii="PT Astra Serif" w:hAnsi="PT Astra Serif"/>
          <w:i/>
        </w:rPr>
        <w:t>Максимум за задание – 5 баллов.</w:t>
      </w:r>
    </w:p>
    <w:p w:rsidR="00C2317F" w:rsidRPr="001077E3" w:rsidRDefault="00C2317F" w:rsidP="001077E3">
      <w:pPr>
        <w:jc w:val="both"/>
        <w:rPr>
          <w:rFonts w:ascii="PT Astra Serif" w:hAnsi="PT Astra Serif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82"/>
        <w:gridCol w:w="3173"/>
        <w:gridCol w:w="3216"/>
      </w:tblGrid>
      <w:tr w:rsidR="00C2317F" w:rsidRPr="001077E3" w:rsidTr="006B2443">
        <w:tc>
          <w:tcPr>
            <w:tcW w:w="3190" w:type="dxa"/>
            <w:shd w:val="clear" w:color="auto" w:fill="auto"/>
          </w:tcPr>
          <w:p w:rsidR="00C2317F" w:rsidRPr="001077E3" w:rsidRDefault="009C095D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  <w:noProof/>
              </w:rPr>
              <w:lastRenderedPageBreak/>
              <w:drawing>
                <wp:inline distT="0" distB="0" distL="0" distR="0">
                  <wp:extent cx="1798320" cy="2780030"/>
                  <wp:effectExtent l="0" t="0" r="0" b="1270"/>
                  <wp:docPr id="9" name="Рисунок 9" descr="Война и мир. Том 1, Лев Толстой – скачать книгу fb2, epub, pdf на ЛитРе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Война и мир. Том 1, Лев Толстой – скачать книгу fb2, epub, pdf на ЛитРе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8320" cy="2780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  <w:shd w:val="clear" w:color="auto" w:fill="auto"/>
          </w:tcPr>
          <w:p w:rsidR="00C2317F" w:rsidRPr="001077E3" w:rsidRDefault="009C095D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  <w:noProof/>
              </w:rPr>
              <w:drawing>
                <wp:inline distT="0" distB="0" distL="0" distR="0">
                  <wp:extent cx="1713230" cy="2670175"/>
                  <wp:effectExtent l="0" t="0" r="1270" b="0"/>
                  <wp:docPr id="10" name="Рисунок 10" descr="загруженное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загруженное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3230" cy="267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6" w:type="dxa"/>
            <w:shd w:val="clear" w:color="auto" w:fill="auto"/>
          </w:tcPr>
          <w:p w:rsidR="00C2317F" w:rsidRPr="001077E3" w:rsidRDefault="009C095D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  <w:noProof/>
              </w:rPr>
              <w:drawing>
                <wp:inline distT="0" distB="0" distL="0" distR="0">
                  <wp:extent cx="1798320" cy="2712720"/>
                  <wp:effectExtent l="0" t="0" r="0" b="0"/>
                  <wp:docPr id="11" name="Рисунок 11" descr="Книга: &quot;Волоколамское шоссе. Роман в повестях&quot; - Александр Бек. Купить  книгу, читать рецензии | ISBN 5-9533-0546-X | Лабирин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Книга: &quot;Волоколамское шоссе. Роман в повестях&quot; - Александр Бек. Купить  книгу, читать рецензии | ISBN 5-9533-0546-X | Лабирин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8320" cy="2712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317F" w:rsidRPr="001077E3" w:rsidTr="006B2443">
        <w:tc>
          <w:tcPr>
            <w:tcW w:w="3190" w:type="dxa"/>
            <w:shd w:val="clear" w:color="auto" w:fill="auto"/>
          </w:tcPr>
          <w:p w:rsidR="00C2317F" w:rsidRPr="001077E3" w:rsidRDefault="00C2317F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</w:rPr>
              <w:t>1</w:t>
            </w:r>
          </w:p>
        </w:tc>
        <w:tc>
          <w:tcPr>
            <w:tcW w:w="3190" w:type="dxa"/>
            <w:shd w:val="clear" w:color="auto" w:fill="auto"/>
          </w:tcPr>
          <w:p w:rsidR="00C2317F" w:rsidRPr="001077E3" w:rsidRDefault="00C2317F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</w:rPr>
              <w:t>2</w:t>
            </w:r>
          </w:p>
        </w:tc>
        <w:tc>
          <w:tcPr>
            <w:tcW w:w="3216" w:type="dxa"/>
            <w:shd w:val="clear" w:color="auto" w:fill="auto"/>
          </w:tcPr>
          <w:p w:rsidR="00C2317F" w:rsidRPr="001077E3" w:rsidRDefault="00C2317F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</w:rPr>
              <w:t>3</w:t>
            </w:r>
          </w:p>
        </w:tc>
      </w:tr>
      <w:tr w:rsidR="00C2317F" w:rsidRPr="001077E3" w:rsidTr="006B2443">
        <w:tc>
          <w:tcPr>
            <w:tcW w:w="3190" w:type="dxa"/>
            <w:shd w:val="clear" w:color="auto" w:fill="auto"/>
          </w:tcPr>
          <w:p w:rsidR="00C2317F" w:rsidRPr="001077E3" w:rsidRDefault="009C095D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  <w:noProof/>
              </w:rPr>
              <w:drawing>
                <wp:inline distT="0" distB="0" distL="0" distR="0">
                  <wp:extent cx="1365250" cy="2353310"/>
                  <wp:effectExtent l="0" t="0" r="6350" b="8890"/>
                  <wp:docPr id="12" name="Рисунок 12" descr="Книга &quot;Батальоны просят огня&quot; - Бондарев Юрий Васильевич скачать бесплатно,  читать онлай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Книга &quot;Батальоны просят огня&quot; - Бондарев Юрий Васильевич скачать бесплатно,  читать онлай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5250" cy="2353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  <w:shd w:val="clear" w:color="auto" w:fill="auto"/>
          </w:tcPr>
          <w:p w:rsidR="00C2317F" w:rsidRPr="001077E3" w:rsidRDefault="009C095D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  <w:noProof/>
              </w:rPr>
              <w:drawing>
                <wp:inline distT="0" distB="0" distL="0" distR="0">
                  <wp:extent cx="1438910" cy="2273935"/>
                  <wp:effectExtent l="0" t="0" r="8890" b="0"/>
                  <wp:docPr id="13" name="Рисунок 13" descr="Севастопольские рассказы (Лев Толстой) — купить книгу с доставкой в  интернет-магазине «Читай-город». ISBN: 978-5-389-08483-4 — 24305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Севастопольские рассказы (Лев Толстой) — купить книгу с доставкой в  интернет-магазине «Читай-город». ISBN: 978-5-389-08483-4 — 24305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910" cy="2273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6" w:type="dxa"/>
            <w:shd w:val="clear" w:color="auto" w:fill="auto"/>
          </w:tcPr>
          <w:p w:rsidR="00C2317F" w:rsidRPr="001077E3" w:rsidRDefault="009C095D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  <w:noProof/>
              </w:rPr>
              <w:drawing>
                <wp:inline distT="0" distB="0" distL="0" distR="0">
                  <wp:extent cx="1621790" cy="2377440"/>
                  <wp:effectExtent l="0" t="0" r="0" b="3810"/>
                  <wp:docPr id="14" name="Рисунок 14" descr="Книга &quot;Тимур и его команда. Все произведения для детей&quot; Гайдар А П - купить  книгу в интернет-магазине «Москва» ISBN: 978-5-907332-24-9, 10539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Книга &quot;Тимур и его команда. Все произведения для детей&quot; Гайдар А П - купить  книгу в интернет-магазине «Москва» ISBN: 978-5-907332-24-9, 10539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1790" cy="2377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317F" w:rsidRPr="001077E3" w:rsidTr="006B2443">
        <w:tc>
          <w:tcPr>
            <w:tcW w:w="3190" w:type="dxa"/>
            <w:shd w:val="clear" w:color="auto" w:fill="auto"/>
          </w:tcPr>
          <w:p w:rsidR="00C2317F" w:rsidRPr="001077E3" w:rsidRDefault="00C2317F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</w:rPr>
              <w:t>4</w:t>
            </w:r>
          </w:p>
        </w:tc>
        <w:tc>
          <w:tcPr>
            <w:tcW w:w="3190" w:type="dxa"/>
            <w:shd w:val="clear" w:color="auto" w:fill="auto"/>
          </w:tcPr>
          <w:p w:rsidR="00C2317F" w:rsidRPr="001077E3" w:rsidRDefault="00C2317F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</w:rPr>
              <w:t>5</w:t>
            </w:r>
          </w:p>
        </w:tc>
        <w:tc>
          <w:tcPr>
            <w:tcW w:w="3216" w:type="dxa"/>
            <w:shd w:val="clear" w:color="auto" w:fill="auto"/>
          </w:tcPr>
          <w:p w:rsidR="00C2317F" w:rsidRPr="001077E3" w:rsidRDefault="00C2317F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</w:rPr>
              <w:t>6</w:t>
            </w:r>
          </w:p>
        </w:tc>
      </w:tr>
      <w:tr w:rsidR="00C2317F" w:rsidRPr="001077E3" w:rsidTr="006B2443">
        <w:tc>
          <w:tcPr>
            <w:tcW w:w="3190" w:type="dxa"/>
            <w:shd w:val="clear" w:color="auto" w:fill="auto"/>
          </w:tcPr>
          <w:p w:rsidR="00C2317F" w:rsidRPr="001077E3" w:rsidRDefault="009C095D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  <w:noProof/>
              </w:rPr>
              <w:drawing>
                <wp:inline distT="0" distB="0" distL="0" distR="0">
                  <wp:extent cx="1694815" cy="2694305"/>
                  <wp:effectExtent l="0" t="0" r="635" b="0"/>
                  <wp:docPr id="15" name="Рисунок 15" descr="Книга &quot;Повесть о Зое и Шуре&quot; - Космодемьянская Любовь - Читать онлайн -  Скачать fb2 - Купить, Отзывы - ЛитМи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Книга &quot;Повесть о Зое и Шуре&quot; - Космодемьянская Любовь - Читать онлайн -  Скачать fb2 - Купить, Отзывы - ЛитМи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4815" cy="2694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  <w:shd w:val="clear" w:color="auto" w:fill="auto"/>
          </w:tcPr>
          <w:p w:rsidR="00C2317F" w:rsidRPr="001077E3" w:rsidRDefault="009C095D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  <w:noProof/>
              </w:rPr>
              <w:drawing>
                <wp:inline distT="0" distB="0" distL="0" distR="0">
                  <wp:extent cx="1694815" cy="2658110"/>
                  <wp:effectExtent l="0" t="0" r="635" b="8890"/>
                  <wp:docPr id="16" name="Рисунок 16" descr="Белая гвардия (слушать аудиокнигу бесплатно) - автор Михаил Булгак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Белая гвардия (слушать аудиокнигу бесплатно) - автор Михаил Булгак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4815" cy="2658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6" w:type="dxa"/>
            <w:shd w:val="clear" w:color="auto" w:fill="auto"/>
          </w:tcPr>
          <w:p w:rsidR="00C2317F" w:rsidRPr="001077E3" w:rsidRDefault="009C095D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  <w:noProof/>
              </w:rPr>
              <w:drawing>
                <wp:inline distT="0" distB="0" distL="0" distR="0">
                  <wp:extent cx="1908175" cy="2780030"/>
                  <wp:effectExtent l="0" t="0" r="0" b="1270"/>
                  <wp:docPr id="17" name="Рисунок 17" descr="Читательский дневник &quot;Девочки с Васильевского острова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Читательский дневник &quot;Девочки с Васильевского острова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8175" cy="2780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2317F" w:rsidRPr="001077E3" w:rsidTr="006B2443">
        <w:tc>
          <w:tcPr>
            <w:tcW w:w="3190" w:type="dxa"/>
            <w:shd w:val="clear" w:color="auto" w:fill="auto"/>
          </w:tcPr>
          <w:p w:rsidR="00C2317F" w:rsidRPr="001077E3" w:rsidRDefault="00C2317F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</w:rPr>
              <w:t>7</w:t>
            </w:r>
          </w:p>
        </w:tc>
        <w:tc>
          <w:tcPr>
            <w:tcW w:w="3190" w:type="dxa"/>
            <w:shd w:val="clear" w:color="auto" w:fill="auto"/>
          </w:tcPr>
          <w:p w:rsidR="00C2317F" w:rsidRPr="001077E3" w:rsidRDefault="00C2317F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</w:rPr>
              <w:t>8</w:t>
            </w:r>
          </w:p>
        </w:tc>
        <w:tc>
          <w:tcPr>
            <w:tcW w:w="3216" w:type="dxa"/>
            <w:shd w:val="clear" w:color="auto" w:fill="auto"/>
          </w:tcPr>
          <w:p w:rsidR="00C2317F" w:rsidRPr="001077E3" w:rsidRDefault="00C2317F" w:rsidP="001077E3">
            <w:pPr>
              <w:jc w:val="center"/>
              <w:rPr>
                <w:rFonts w:ascii="PT Astra Serif" w:hAnsi="PT Astra Serif"/>
                <w:b/>
              </w:rPr>
            </w:pPr>
            <w:r w:rsidRPr="001077E3">
              <w:rPr>
                <w:rFonts w:ascii="PT Astra Serif" w:hAnsi="PT Astra Serif"/>
                <w:b/>
              </w:rPr>
              <w:t>9</w:t>
            </w:r>
          </w:p>
        </w:tc>
      </w:tr>
    </w:tbl>
    <w:p w:rsidR="00AA369B" w:rsidRPr="001077E3" w:rsidRDefault="00AA369B" w:rsidP="001077E3">
      <w:pPr>
        <w:rPr>
          <w:rFonts w:ascii="PT Astra Serif" w:hAnsi="PT Astra Serif"/>
        </w:rPr>
      </w:pPr>
    </w:p>
    <w:p w:rsidR="00C2317F" w:rsidRPr="001077E3" w:rsidRDefault="00AA369B" w:rsidP="001077E3">
      <w:pPr>
        <w:rPr>
          <w:rFonts w:ascii="PT Astra Serif" w:hAnsi="PT Astra Serif"/>
        </w:rPr>
      </w:pPr>
      <w:r w:rsidRPr="001077E3">
        <w:rPr>
          <w:rFonts w:ascii="PT Astra Serif" w:hAnsi="PT Astra Serif"/>
          <w:b/>
          <w:i/>
        </w:rPr>
        <w:t>Ответ:</w:t>
      </w:r>
      <w:r w:rsidRPr="001077E3">
        <w:rPr>
          <w:rFonts w:ascii="PT Astra Serif" w:hAnsi="PT Astra Serif"/>
        </w:rPr>
        <w:t xml:space="preserve"> _______________________________________________________________</w:t>
      </w:r>
    </w:p>
    <w:p w:rsidR="00FD4DCC" w:rsidRDefault="00FD4DCC" w:rsidP="00981620">
      <w:pPr>
        <w:jc w:val="both"/>
        <w:rPr>
          <w:rFonts w:ascii="PT Astra Serif" w:hAnsi="PT Astra Serif"/>
          <w:b/>
          <w:bCs/>
        </w:rPr>
      </w:pPr>
      <w:bookmarkStart w:id="1" w:name="_Hlk55930214"/>
      <w:bookmarkStart w:id="2" w:name="_Hlk87826308"/>
    </w:p>
    <w:p w:rsidR="00D615F2" w:rsidRPr="001077E3" w:rsidRDefault="00981620" w:rsidP="00981620">
      <w:pPr>
        <w:jc w:val="both"/>
        <w:rPr>
          <w:rFonts w:ascii="PT Astra Serif" w:hAnsi="PT Astra Serif"/>
        </w:rPr>
      </w:pPr>
      <w:r>
        <w:rPr>
          <w:rFonts w:ascii="PT Astra Serif" w:hAnsi="PT Astra Serif"/>
          <w:b/>
          <w:bCs/>
        </w:rPr>
        <w:t xml:space="preserve">Задание </w:t>
      </w:r>
      <w:r w:rsidR="00D615F2" w:rsidRPr="001077E3">
        <w:rPr>
          <w:rFonts w:ascii="PT Astra Serif" w:hAnsi="PT Astra Serif"/>
          <w:b/>
          <w:bCs/>
        </w:rPr>
        <w:t>7.</w:t>
      </w:r>
      <w:r w:rsidR="00D615F2" w:rsidRPr="001077E3">
        <w:rPr>
          <w:rFonts w:ascii="PT Astra Serif" w:hAnsi="PT Astra Serif"/>
        </w:rPr>
        <w:t xml:space="preserve"> </w:t>
      </w:r>
      <w:r w:rsidR="00D615F2" w:rsidRPr="001077E3">
        <w:rPr>
          <w:rFonts w:ascii="PT Astra Serif" w:hAnsi="PT Astra Serif"/>
          <w:b/>
          <w:bCs/>
        </w:rPr>
        <w:t>Вам предстоит работать с высказываниями историков и современников о событиях и деятелях отечественной истории. Выберите из них одно, которое станет темой вашего сочинения-эссе.</w:t>
      </w:r>
      <w:r w:rsidR="00D615F2" w:rsidRPr="001077E3">
        <w:rPr>
          <w:rFonts w:ascii="PT Astra Serif" w:hAnsi="PT Astra Serif"/>
        </w:rPr>
        <w:t xml:space="preserve"> Ваша задача – сформулировать собственное отношение к данному утверждению и обосновать его аргументами, представляющимися вам наиболее существенными. При выборе темы исходите из того, что вы:</w:t>
      </w:r>
    </w:p>
    <w:p w:rsidR="00D615F2" w:rsidRPr="001077E3" w:rsidRDefault="00D615F2" w:rsidP="001077E3">
      <w:pPr>
        <w:ind w:firstLine="567"/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 xml:space="preserve">1) ясно понимаете смысл высказывания, можете сформулировать на его основе </w:t>
      </w:r>
      <w:r w:rsidRPr="001077E3">
        <w:rPr>
          <w:rFonts w:ascii="PT Astra Serif" w:hAnsi="PT Astra Serif"/>
          <w:b/>
          <w:bCs/>
        </w:rPr>
        <w:t>проблему,</w:t>
      </w:r>
      <w:r w:rsidRPr="001077E3">
        <w:rPr>
          <w:rFonts w:ascii="PT Astra Serif" w:hAnsi="PT Astra Serif"/>
        </w:rPr>
        <w:t xml:space="preserve"> которую будете рассматривать в своём эссе, и </w:t>
      </w:r>
      <w:r w:rsidRPr="001077E3">
        <w:rPr>
          <w:rFonts w:ascii="PT Astra Serif" w:hAnsi="PT Astra Serif"/>
          <w:b/>
          <w:bCs/>
        </w:rPr>
        <w:t>поставить три задачи</w:t>
      </w:r>
      <w:r w:rsidRPr="001077E3">
        <w:rPr>
          <w:rFonts w:ascii="PT Astra Serif" w:hAnsi="PT Astra Serif"/>
        </w:rPr>
        <w:t xml:space="preserve"> вашей работы, которые необходимо решить для рассмотрения этой проблемы;</w:t>
      </w:r>
    </w:p>
    <w:p w:rsidR="00D615F2" w:rsidRPr="001077E3" w:rsidRDefault="00D615F2" w:rsidP="001077E3">
      <w:pPr>
        <w:ind w:firstLine="567"/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 xml:space="preserve">2) можете выразить </w:t>
      </w:r>
      <w:r w:rsidRPr="001077E3">
        <w:rPr>
          <w:rFonts w:ascii="PT Astra Serif" w:hAnsi="PT Astra Serif"/>
          <w:b/>
          <w:bCs/>
        </w:rPr>
        <w:t>своё отношение к высказыванию</w:t>
      </w:r>
      <w:r w:rsidRPr="001077E3">
        <w:rPr>
          <w:rFonts w:ascii="PT Astra Serif" w:hAnsi="PT Astra Serif"/>
        </w:rPr>
        <w:t xml:space="preserve"> (аргументированно согласиться с автором либо полностью или частично опровергнуть его высказывание);</w:t>
      </w:r>
    </w:p>
    <w:p w:rsidR="00D615F2" w:rsidRPr="001077E3" w:rsidRDefault="00D615F2" w:rsidP="001077E3">
      <w:pPr>
        <w:ind w:firstLine="567"/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 xml:space="preserve">3) располагаете </w:t>
      </w:r>
      <w:r w:rsidRPr="001077E3">
        <w:rPr>
          <w:rFonts w:ascii="PT Astra Serif" w:hAnsi="PT Astra Serif"/>
          <w:b/>
          <w:bCs/>
        </w:rPr>
        <w:t>конкретными знаниями</w:t>
      </w:r>
      <w:r w:rsidRPr="001077E3">
        <w:rPr>
          <w:rFonts w:ascii="PT Astra Serif" w:hAnsi="PT Astra Serif"/>
        </w:rPr>
        <w:t xml:space="preserve"> (факты, статистические данные, точки зрения, примеры) по данной теме;</w:t>
      </w:r>
    </w:p>
    <w:p w:rsidR="00D615F2" w:rsidRPr="001077E3" w:rsidRDefault="00D615F2" w:rsidP="001077E3">
      <w:pPr>
        <w:ind w:firstLine="567"/>
        <w:jc w:val="both"/>
        <w:rPr>
          <w:rFonts w:ascii="PT Astra Serif" w:hAnsi="PT Astra Serif"/>
        </w:rPr>
      </w:pPr>
      <w:r w:rsidRPr="001077E3">
        <w:rPr>
          <w:rFonts w:ascii="PT Astra Serif" w:hAnsi="PT Astra Serif"/>
        </w:rPr>
        <w:t xml:space="preserve">4) владеете </w:t>
      </w:r>
      <w:r w:rsidRPr="001077E3">
        <w:rPr>
          <w:rFonts w:ascii="PT Astra Serif" w:hAnsi="PT Astra Serif"/>
          <w:b/>
          <w:bCs/>
        </w:rPr>
        <w:t>терминами</w:t>
      </w:r>
      <w:r w:rsidRPr="001077E3">
        <w:rPr>
          <w:rFonts w:ascii="PT Astra Serif" w:hAnsi="PT Astra Serif"/>
        </w:rPr>
        <w:t>, необходимыми для грамотного изложения своей точки зрения.</w:t>
      </w:r>
    </w:p>
    <w:p w:rsidR="00D615F2" w:rsidRPr="001077E3" w:rsidRDefault="00D615F2" w:rsidP="001077E3">
      <w:pPr>
        <w:ind w:firstLine="567"/>
        <w:jc w:val="both"/>
        <w:rPr>
          <w:rFonts w:ascii="PT Astra Serif" w:hAnsi="PT Astra Serif"/>
          <w:b/>
          <w:bCs/>
        </w:rPr>
      </w:pPr>
      <w:r w:rsidRPr="001077E3">
        <w:rPr>
          <w:rFonts w:ascii="PT Astra Serif" w:hAnsi="PT Astra Serif"/>
          <w:b/>
          <w:bCs/>
        </w:rPr>
        <w:t>Ваше эссе будет оцени</w:t>
      </w:r>
      <w:r w:rsidR="00FD4DCC">
        <w:rPr>
          <w:rFonts w:ascii="PT Astra Serif" w:hAnsi="PT Astra Serif"/>
          <w:b/>
          <w:bCs/>
        </w:rPr>
        <w:t>ваться по следующим критериям</w:t>
      </w:r>
      <w:r w:rsidRPr="001077E3">
        <w:rPr>
          <w:rFonts w:ascii="PT Astra Serif" w:hAnsi="PT Astra Serif"/>
          <w:b/>
          <w:bCs/>
        </w:rPr>
        <w:t>:</w:t>
      </w:r>
    </w:p>
    <w:p w:rsidR="00D615F2" w:rsidRPr="00FD4DCC" w:rsidRDefault="00D615F2" w:rsidP="001077E3">
      <w:pPr>
        <w:ind w:firstLine="567"/>
        <w:jc w:val="both"/>
        <w:rPr>
          <w:rFonts w:ascii="PT Astra Serif" w:hAnsi="PT Astra Serif"/>
        </w:rPr>
      </w:pPr>
      <w:r w:rsidRPr="00FD4DCC">
        <w:rPr>
          <w:rFonts w:ascii="PT Astra Serif" w:hAnsi="PT Astra Serif"/>
          <w:bCs/>
        </w:rPr>
        <w:t>−</w:t>
      </w:r>
      <w:r w:rsidR="00FD4DCC">
        <w:rPr>
          <w:rFonts w:ascii="PT Astra Serif" w:hAnsi="PT Astra Serif"/>
          <w:bCs/>
        </w:rPr>
        <w:t xml:space="preserve"> </w:t>
      </w:r>
      <w:r w:rsidRPr="00FD4DCC">
        <w:rPr>
          <w:rFonts w:ascii="PT Astra Serif" w:hAnsi="PT Astra Serif"/>
          <w:bCs/>
        </w:rPr>
        <w:t>обоснование выбора темы;</w:t>
      </w:r>
    </w:p>
    <w:p w:rsidR="00D615F2" w:rsidRPr="00FD4DCC" w:rsidRDefault="00D615F2" w:rsidP="001077E3">
      <w:pPr>
        <w:ind w:firstLine="567"/>
        <w:jc w:val="both"/>
        <w:rPr>
          <w:rFonts w:ascii="PT Astra Serif" w:hAnsi="PT Astra Serif"/>
          <w:bCs/>
        </w:rPr>
      </w:pPr>
      <w:r w:rsidRPr="00FD4DCC">
        <w:rPr>
          <w:rFonts w:ascii="PT Astra Serif" w:hAnsi="PT Astra Serif"/>
          <w:bCs/>
        </w:rPr>
        <w:t>−</w:t>
      </w:r>
      <w:r w:rsidR="00FD4DCC">
        <w:rPr>
          <w:rFonts w:ascii="PT Astra Serif" w:hAnsi="PT Astra Serif"/>
          <w:bCs/>
        </w:rPr>
        <w:t xml:space="preserve"> </w:t>
      </w:r>
      <w:r w:rsidRPr="00FD4DCC">
        <w:rPr>
          <w:rFonts w:ascii="PT Astra Serif" w:hAnsi="PT Astra Serif"/>
          <w:bCs/>
        </w:rPr>
        <w:t>постановка проблемы и задач;</w:t>
      </w:r>
    </w:p>
    <w:p w:rsidR="00D615F2" w:rsidRPr="00FD4DCC" w:rsidRDefault="00D615F2" w:rsidP="001077E3">
      <w:pPr>
        <w:ind w:firstLine="567"/>
        <w:jc w:val="both"/>
        <w:rPr>
          <w:rFonts w:ascii="PT Astra Serif" w:hAnsi="PT Astra Serif"/>
          <w:bCs/>
        </w:rPr>
      </w:pPr>
      <w:r w:rsidRPr="00FD4DCC">
        <w:rPr>
          <w:rFonts w:ascii="PT Astra Serif" w:hAnsi="PT Astra Serif"/>
          <w:bCs/>
        </w:rPr>
        <w:t>−</w:t>
      </w:r>
      <w:r w:rsidR="00FD4DCC">
        <w:rPr>
          <w:rFonts w:ascii="PT Astra Serif" w:hAnsi="PT Astra Serif"/>
          <w:bCs/>
        </w:rPr>
        <w:t xml:space="preserve"> </w:t>
      </w:r>
      <w:r w:rsidRPr="00FD4DCC">
        <w:rPr>
          <w:rFonts w:ascii="PT Astra Serif" w:hAnsi="PT Astra Serif"/>
          <w:bCs/>
        </w:rPr>
        <w:t>раскрытие трёх задач;</w:t>
      </w:r>
    </w:p>
    <w:p w:rsidR="00D615F2" w:rsidRPr="00FD4DCC" w:rsidRDefault="00D615F2" w:rsidP="001077E3">
      <w:pPr>
        <w:ind w:firstLine="567"/>
        <w:jc w:val="both"/>
        <w:rPr>
          <w:rFonts w:ascii="PT Astra Serif" w:hAnsi="PT Astra Serif"/>
          <w:bCs/>
        </w:rPr>
      </w:pPr>
      <w:r w:rsidRPr="00FD4DCC">
        <w:rPr>
          <w:rFonts w:ascii="PT Astra Serif" w:hAnsi="PT Astra Serif"/>
          <w:bCs/>
        </w:rPr>
        <w:t>−</w:t>
      </w:r>
      <w:r w:rsidR="00FD4DCC">
        <w:rPr>
          <w:rFonts w:ascii="PT Astra Serif" w:hAnsi="PT Astra Serif"/>
          <w:bCs/>
        </w:rPr>
        <w:t xml:space="preserve"> </w:t>
      </w:r>
      <w:r w:rsidRPr="00FD4DCC">
        <w:rPr>
          <w:rFonts w:ascii="PT Astra Serif" w:hAnsi="PT Astra Serif"/>
          <w:bCs/>
        </w:rPr>
        <w:t>знание различных точек зрения по избранной теме;</w:t>
      </w:r>
    </w:p>
    <w:p w:rsidR="00D615F2" w:rsidRPr="00FD4DCC" w:rsidRDefault="00D615F2" w:rsidP="001077E3">
      <w:pPr>
        <w:ind w:firstLine="567"/>
        <w:jc w:val="both"/>
        <w:rPr>
          <w:rFonts w:ascii="PT Astra Serif" w:hAnsi="PT Astra Serif"/>
          <w:bCs/>
        </w:rPr>
      </w:pPr>
      <w:r w:rsidRPr="00FD4DCC">
        <w:rPr>
          <w:rFonts w:ascii="PT Astra Serif" w:hAnsi="PT Astra Serif"/>
          <w:bCs/>
        </w:rPr>
        <w:t>−</w:t>
      </w:r>
      <w:r w:rsidR="00FD4DCC">
        <w:rPr>
          <w:rFonts w:ascii="PT Astra Serif" w:hAnsi="PT Astra Serif"/>
          <w:bCs/>
        </w:rPr>
        <w:t xml:space="preserve"> </w:t>
      </w:r>
      <w:r w:rsidRPr="00FD4DCC">
        <w:rPr>
          <w:rFonts w:ascii="PT Astra Serif" w:hAnsi="PT Astra Serif"/>
          <w:bCs/>
        </w:rPr>
        <w:t>творческий характер восприятия темы, её осмысления;</w:t>
      </w:r>
    </w:p>
    <w:p w:rsidR="00D615F2" w:rsidRPr="00FD4DCC" w:rsidRDefault="00D615F2" w:rsidP="001077E3">
      <w:pPr>
        <w:ind w:firstLine="567"/>
        <w:jc w:val="both"/>
        <w:rPr>
          <w:rFonts w:ascii="PT Astra Serif" w:hAnsi="PT Astra Serif"/>
          <w:bCs/>
        </w:rPr>
      </w:pPr>
      <w:r w:rsidRPr="00FD4DCC">
        <w:rPr>
          <w:rFonts w:ascii="PT Astra Serif" w:hAnsi="PT Astra Serif"/>
          <w:bCs/>
        </w:rPr>
        <w:t>−</w:t>
      </w:r>
      <w:r w:rsidR="00FD4DCC">
        <w:rPr>
          <w:rFonts w:ascii="PT Astra Serif" w:hAnsi="PT Astra Serif"/>
          <w:bCs/>
        </w:rPr>
        <w:t xml:space="preserve"> </w:t>
      </w:r>
      <w:r w:rsidRPr="00FD4DCC">
        <w:rPr>
          <w:rFonts w:ascii="PT Astra Serif" w:hAnsi="PT Astra Serif"/>
          <w:bCs/>
        </w:rPr>
        <w:t>выводы.</w:t>
      </w:r>
    </w:p>
    <w:p w:rsidR="00D615F2" w:rsidRPr="001077E3" w:rsidRDefault="00FD4DCC" w:rsidP="001077E3">
      <w:pPr>
        <w:ind w:firstLine="567"/>
        <w:jc w:val="both"/>
        <w:rPr>
          <w:rFonts w:ascii="PT Astra Serif" w:hAnsi="PT Astra Serif"/>
          <w:b/>
          <w:bCs/>
        </w:rPr>
      </w:pPr>
      <w:r>
        <w:rPr>
          <w:rFonts w:ascii="PT Astra Serif" w:hAnsi="PT Astra Serif"/>
          <w:b/>
          <w:bCs/>
        </w:rPr>
        <w:t>Высказывания:</w:t>
      </w:r>
    </w:p>
    <w:p w:rsidR="0082693A" w:rsidRPr="001077E3" w:rsidRDefault="0082693A" w:rsidP="001077E3">
      <w:pPr>
        <w:pStyle w:val="a4"/>
        <w:numPr>
          <w:ilvl w:val="0"/>
          <w:numId w:val="1"/>
        </w:numPr>
        <w:spacing w:after="0" w:line="240" w:lineRule="auto"/>
        <w:ind w:left="0" w:firstLine="284"/>
        <w:jc w:val="both"/>
        <w:rPr>
          <w:rFonts w:ascii="PT Astra Serif" w:hAnsi="PT Astra Serif"/>
          <w:b/>
          <w:sz w:val="24"/>
          <w:szCs w:val="24"/>
        </w:rPr>
      </w:pPr>
      <w:r w:rsidRPr="001077E3">
        <w:rPr>
          <w:rFonts w:ascii="PT Astra Serif" w:hAnsi="PT Astra Serif"/>
          <w:b/>
          <w:bCs/>
          <w:sz w:val="24"/>
          <w:szCs w:val="24"/>
        </w:rPr>
        <w:t>«За Владимиром Мономахом в истории останется то великое значение, что, живя в обществе, едва выходившем из самого варварского состояния, вращаясь в такой среде, где всякий гонялся за узкими своекорыстными целями, еще почти не понимая святости права и договора, он один держал знамя общей для всех правды и собирал под него силы русской земли». (Н.И.</w:t>
      </w:r>
      <w:r w:rsidR="000257FC">
        <w:rPr>
          <w:rFonts w:ascii="PT Astra Serif" w:hAnsi="PT Astra Serif"/>
          <w:b/>
          <w:bCs/>
          <w:sz w:val="24"/>
          <w:szCs w:val="24"/>
        </w:rPr>
        <w:t xml:space="preserve"> Костомаров)</w:t>
      </w:r>
    </w:p>
    <w:p w:rsidR="00D615F2" w:rsidRPr="001077E3" w:rsidRDefault="00D615F2" w:rsidP="001077E3">
      <w:pPr>
        <w:pStyle w:val="a4"/>
        <w:numPr>
          <w:ilvl w:val="0"/>
          <w:numId w:val="1"/>
        </w:numPr>
        <w:spacing w:after="0" w:line="240" w:lineRule="auto"/>
        <w:ind w:left="0" w:firstLine="284"/>
        <w:jc w:val="both"/>
        <w:rPr>
          <w:rFonts w:ascii="PT Astra Serif" w:hAnsi="PT Astra Serif"/>
          <w:b/>
          <w:sz w:val="24"/>
          <w:szCs w:val="24"/>
        </w:rPr>
      </w:pPr>
      <w:r w:rsidRPr="001077E3">
        <w:rPr>
          <w:rFonts w:ascii="PT Astra Serif" w:hAnsi="PT Astra Serif"/>
          <w:b/>
          <w:bCs/>
          <w:sz w:val="24"/>
          <w:szCs w:val="24"/>
        </w:rPr>
        <w:t>«Соблюдение Русской земли на востоке, знаменательные подвиги за веру на западе доставили [Александру Невскому] славную память на Руси, сделали его самым видным историческим лицом в нашей древней истории –</w:t>
      </w:r>
      <w:r w:rsidR="000257FC">
        <w:rPr>
          <w:rFonts w:ascii="PT Astra Serif" w:hAnsi="PT Astra Serif"/>
          <w:b/>
          <w:bCs/>
          <w:sz w:val="24"/>
          <w:szCs w:val="24"/>
        </w:rPr>
        <w:t xml:space="preserve"> </w:t>
      </w:r>
      <w:r w:rsidRPr="001077E3">
        <w:rPr>
          <w:rFonts w:ascii="PT Astra Serif" w:hAnsi="PT Astra Serif"/>
          <w:b/>
          <w:bCs/>
          <w:sz w:val="24"/>
          <w:szCs w:val="24"/>
        </w:rPr>
        <w:t>&lt;...&gt;</w:t>
      </w:r>
      <w:r w:rsidR="000257FC">
        <w:rPr>
          <w:rFonts w:ascii="PT Astra Serif" w:hAnsi="PT Astra Serif"/>
          <w:b/>
          <w:bCs/>
          <w:sz w:val="24"/>
          <w:szCs w:val="24"/>
        </w:rPr>
        <w:t xml:space="preserve"> </w:t>
      </w:r>
      <w:r w:rsidRPr="001077E3">
        <w:rPr>
          <w:rFonts w:ascii="PT Astra Serif" w:hAnsi="PT Astra Serif"/>
          <w:b/>
          <w:bCs/>
          <w:sz w:val="24"/>
          <w:szCs w:val="24"/>
        </w:rPr>
        <w:t>от Мономаха до Донского». (С.М. С</w:t>
      </w:r>
      <w:r w:rsidR="000257FC">
        <w:rPr>
          <w:rFonts w:ascii="PT Astra Serif" w:hAnsi="PT Astra Serif"/>
          <w:b/>
          <w:bCs/>
          <w:sz w:val="24"/>
          <w:szCs w:val="24"/>
        </w:rPr>
        <w:t>оловьев)</w:t>
      </w:r>
    </w:p>
    <w:p w:rsidR="00D615F2" w:rsidRPr="001077E3" w:rsidRDefault="00D615F2" w:rsidP="001077E3">
      <w:pPr>
        <w:pStyle w:val="a4"/>
        <w:numPr>
          <w:ilvl w:val="0"/>
          <w:numId w:val="1"/>
        </w:numPr>
        <w:spacing w:after="0" w:line="240" w:lineRule="auto"/>
        <w:ind w:left="0" w:firstLine="284"/>
        <w:contextualSpacing w:val="0"/>
        <w:jc w:val="both"/>
        <w:rPr>
          <w:rFonts w:ascii="PT Astra Serif" w:hAnsi="PT Astra Serif"/>
          <w:b/>
          <w:sz w:val="24"/>
          <w:szCs w:val="24"/>
        </w:rPr>
      </w:pPr>
      <w:r w:rsidRPr="001077E3">
        <w:rPr>
          <w:rFonts w:ascii="PT Astra Serif" w:hAnsi="PT Astra Serif"/>
          <w:b/>
          <w:bCs/>
          <w:sz w:val="24"/>
          <w:szCs w:val="24"/>
        </w:rPr>
        <w:t>«Калита умел воспользоваться обстоятельствами, тем, что приготовлено было для Москвы Даниилом и Юрием, дал современникам почувствовать первые добрые следствия единовластия и потому перешел в потомство с именем первого собирателя русской земли»</w:t>
      </w:r>
      <w:r w:rsidR="000257FC">
        <w:rPr>
          <w:rFonts w:ascii="PT Astra Serif" w:hAnsi="PT Astra Serif"/>
          <w:b/>
          <w:bCs/>
          <w:sz w:val="24"/>
          <w:szCs w:val="24"/>
        </w:rPr>
        <w:t>.</w:t>
      </w:r>
      <w:r w:rsidRPr="001077E3">
        <w:rPr>
          <w:rFonts w:ascii="PT Astra Serif" w:hAnsi="PT Astra Serif"/>
          <w:b/>
          <w:bCs/>
          <w:sz w:val="24"/>
          <w:szCs w:val="24"/>
        </w:rPr>
        <w:t xml:space="preserve"> (С</w:t>
      </w:r>
      <w:r w:rsidR="000257FC">
        <w:rPr>
          <w:rFonts w:ascii="PT Astra Serif" w:hAnsi="PT Astra Serif"/>
          <w:b/>
          <w:bCs/>
          <w:sz w:val="24"/>
          <w:szCs w:val="24"/>
        </w:rPr>
        <w:t>.М. Соловьев)</w:t>
      </w:r>
    </w:p>
    <w:p w:rsidR="00D615F2" w:rsidRPr="001077E3" w:rsidRDefault="00D615F2" w:rsidP="001077E3">
      <w:pPr>
        <w:pStyle w:val="a4"/>
        <w:numPr>
          <w:ilvl w:val="0"/>
          <w:numId w:val="1"/>
        </w:numPr>
        <w:spacing w:after="0" w:line="240" w:lineRule="auto"/>
        <w:ind w:left="0" w:firstLine="284"/>
        <w:contextualSpacing w:val="0"/>
        <w:jc w:val="both"/>
        <w:rPr>
          <w:rStyle w:val="markedcontent"/>
          <w:rFonts w:ascii="PT Astra Serif" w:hAnsi="PT Astra Serif"/>
          <w:b/>
          <w:bCs/>
          <w:sz w:val="24"/>
          <w:szCs w:val="24"/>
        </w:rPr>
      </w:pPr>
      <w:r w:rsidRPr="001077E3">
        <w:rPr>
          <w:rStyle w:val="markedcontent"/>
          <w:rFonts w:ascii="PT Astra Serif" w:hAnsi="PT Astra Serif"/>
          <w:b/>
          <w:bCs/>
          <w:sz w:val="24"/>
          <w:szCs w:val="24"/>
        </w:rPr>
        <w:t>«Опричнина явилась поражением не только для всей страны, но и лично для Ивана Грозного. Его детище, казавшееся изначально столь многообещающим, выш</w:t>
      </w:r>
      <w:r w:rsidR="000257FC">
        <w:rPr>
          <w:rStyle w:val="markedcontent"/>
          <w:rFonts w:ascii="PT Astra Serif" w:hAnsi="PT Astra Serif"/>
          <w:b/>
          <w:bCs/>
          <w:sz w:val="24"/>
          <w:szCs w:val="24"/>
        </w:rPr>
        <w:t>ло бесплодным». (Д.М. Володихин)</w:t>
      </w:r>
    </w:p>
    <w:p w:rsidR="00AA525F" w:rsidRPr="001077E3" w:rsidRDefault="00AA525F" w:rsidP="001077E3">
      <w:pPr>
        <w:pStyle w:val="a4"/>
        <w:numPr>
          <w:ilvl w:val="0"/>
          <w:numId w:val="1"/>
        </w:numPr>
        <w:spacing w:after="0" w:line="240" w:lineRule="auto"/>
        <w:ind w:left="0" w:firstLine="284"/>
        <w:jc w:val="both"/>
        <w:rPr>
          <w:rFonts w:ascii="PT Astra Serif" w:hAnsi="PT Astra Serif"/>
          <w:b/>
          <w:bCs/>
          <w:sz w:val="24"/>
          <w:szCs w:val="24"/>
        </w:rPr>
      </w:pPr>
      <w:r w:rsidRPr="001077E3">
        <w:rPr>
          <w:rStyle w:val="markedcontent"/>
          <w:rFonts w:ascii="PT Astra Serif" w:hAnsi="PT Astra Serif"/>
          <w:b/>
          <w:bCs/>
          <w:sz w:val="24"/>
          <w:szCs w:val="24"/>
        </w:rPr>
        <w:t>«Петровские преобразования сохранили российскую элиту, но привели к ломке привычных структур, вместе с которыми утрачивались её «исторические предания» и традиции»</w:t>
      </w:r>
      <w:r w:rsidR="000257FC">
        <w:rPr>
          <w:rStyle w:val="markedcontent"/>
          <w:rFonts w:ascii="PT Astra Serif" w:hAnsi="PT Astra Serif"/>
          <w:b/>
          <w:bCs/>
          <w:sz w:val="24"/>
          <w:szCs w:val="24"/>
        </w:rPr>
        <w:t>.</w:t>
      </w:r>
      <w:r w:rsidRPr="001077E3">
        <w:rPr>
          <w:rStyle w:val="markedcontent"/>
          <w:rFonts w:ascii="PT Astra Serif" w:hAnsi="PT Astra Serif"/>
          <w:b/>
          <w:bCs/>
          <w:sz w:val="24"/>
          <w:szCs w:val="24"/>
        </w:rPr>
        <w:t xml:space="preserve"> (И.В. Курукин)</w:t>
      </w:r>
    </w:p>
    <w:p w:rsidR="001D0DB1" w:rsidRPr="001077E3" w:rsidRDefault="001D0DB1" w:rsidP="001077E3">
      <w:pPr>
        <w:pStyle w:val="a4"/>
        <w:numPr>
          <w:ilvl w:val="0"/>
          <w:numId w:val="1"/>
        </w:numPr>
        <w:spacing w:after="0" w:line="240" w:lineRule="auto"/>
        <w:ind w:left="0" w:firstLine="284"/>
        <w:contextualSpacing w:val="0"/>
        <w:jc w:val="both"/>
        <w:rPr>
          <w:rStyle w:val="markedcontent"/>
          <w:rFonts w:ascii="PT Astra Serif" w:hAnsi="PT Astra Serif"/>
          <w:b/>
          <w:bCs/>
          <w:sz w:val="24"/>
          <w:szCs w:val="24"/>
        </w:rPr>
      </w:pPr>
      <w:r w:rsidRPr="001077E3">
        <w:rPr>
          <w:rFonts w:ascii="PT Astra Serif" w:hAnsi="PT Astra Serif"/>
          <w:b/>
          <w:bCs/>
          <w:sz w:val="24"/>
          <w:szCs w:val="24"/>
        </w:rPr>
        <w:t>«Всеобщее благоденствие и «беспечалие», о которых пёкся Пётр, углубляло социальное неравенство. И его «общее благо», плодами которого пользовались в первую очередь дворяне и верхушка купечества, превратилось в конце концов в идеологическое прикрытие привилегий господствующего класса»</w:t>
      </w:r>
      <w:r w:rsidR="000257FC">
        <w:rPr>
          <w:rFonts w:ascii="PT Astra Serif" w:hAnsi="PT Astra Serif"/>
          <w:b/>
          <w:bCs/>
          <w:sz w:val="24"/>
          <w:szCs w:val="24"/>
        </w:rPr>
        <w:t>.</w:t>
      </w:r>
      <w:r w:rsidRPr="001077E3">
        <w:rPr>
          <w:rFonts w:ascii="PT Astra Serif" w:hAnsi="PT Astra Serif"/>
          <w:b/>
          <w:bCs/>
          <w:sz w:val="24"/>
          <w:szCs w:val="24"/>
        </w:rPr>
        <w:t xml:space="preserve"> (В.И. Буганов)</w:t>
      </w:r>
    </w:p>
    <w:p w:rsidR="001D0DB1" w:rsidRPr="001077E3" w:rsidRDefault="00D615F2" w:rsidP="001077E3">
      <w:pPr>
        <w:pStyle w:val="a4"/>
        <w:numPr>
          <w:ilvl w:val="0"/>
          <w:numId w:val="1"/>
        </w:numPr>
        <w:spacing w:after="0" w:line="240" w:lineRule="auto"/>
        <w:ind w:left="0" w:firstLine="284"/>
        <w:contextualSpacing w:val="0"/>
        <w:jc w:val="both"/>
        <w:rPr>
          <w:rStyle w:val="markedcontent"/>
          <w:rFonts w:ascii="PT Astra Serif" w:hAnsi="PT Astra Serif"/>
          <w:b/>
          <w:bCs/>
          <w:sz w:val="24"/>
          <w:szCs w:val="24"/>
        </w:rPr>
      </w:pPr>
      <w:r w:rsidRPr="001077E3">
        <w:rPr>
          <w:rStyle w:val="markedcontent"/>
          <w:rFonts w:ascii="PT Astra Serif" w:hAnsi="PT Astra Serif"/>
          <w:b/>
          <w:bCs/>
          <w:sz w:val="24"/>
          <w:szCs w:val="24"/>
        </w:rPr>
        <w:t>«Если прежде реорганизация правительства зависела от придворных интриг,</w:t>
      </w:r>
      <w:r w:rsidRPr="001077E3">
        <w:rPr>
          <w:rFonts w:ascii="PT Astra Serif" w:hAnsi="PT Astra Serif"/>
          <w:b/>
          <w:bCs/>
          <w:sz w:val="24"/>
          <w:szCs w:val="24"/>
        </w:rPr>
        <w:t xml:space="preserve"> </w:t>
      </w:r>
      <w:r w:rsidRPr="001077E3">
        <w:rPr>
          <w:rStyle w:val="markedcontent"/>
          <w:rFonts w:ascii="PT Astra Serif" w:hAnsi="PT Astra Serif"/>
          <w:b/>
          <w:bCs/>
          <w:sz w:val="24"/>
          <w:szCs w:val="24"/>
        </w:rPr>
        <w:t>столкновения амбиций..., то теперь все решали интересы дела»</w:t>
      </w:r>
      <w:r w:rsidR="000257FC">
        <w:rPr>
          <w:rStyle w:val="markedcontent"/>
          <w:rFonts w:ascii="PT Astra Serif" w:hAnsi="PT Astra Serif"/>
          <w:b/>
          <w:bCs/>
          <w:sz w:val="24"/>
          <w:szCs w:val="24"/>
        </w:rPr>
        <w:t>.</w:t>
      </w:r>
      <w:r w:rsidRPr="001077E3">
        <w:rPr>
          <w:rStyle w:val="markedcontent"/>
          <w:rFonts w:ascii="PT Astra Serif" w:hAnsi="PT Astra Serif"/>
          <w:b/>
          <w:bCs/>
          <w:sz w:val="24"/>
          <w:szCs w:val="24"/>
        </w:rPr>
        <w:t xml:space="preserve"> (К.А. Писаренко о</w:t>
      </w:r>
      <w:r w:rsidRPr="001077E3">
        <w:rPr>
          <w:rFonts w:ascii="PT Astra Serif" w:hAnsi="PT Astra Serif"/>
          <w:b/>
          <w:bCs/>
          <w:sz w:val="24"/>
          <w:szCs w:val="24"/>
        </w:rPr>
        <w:t xml:space="preserve"> </w:t>
      </w:r>
      <w:r w:rsidR="000257FC">
        <w:rPr>
          <w:rStyle w:val="markedcontent"/>
          <w:rFonts w:ascii="PT Astra Serif" w:hAnsi="PT Astra Serif"/>
          <w:b/>
          <w:bCs/>
          <w:sz w:val="24"/>
          <w:szCs w:val="24"/>
        </w:rPr>
        <w:t>правлении Елизаветы Петровны)</w:t>
      </w:r>
    </w:p>
    <w:p w:rsidR="0046796A" w:rsidRPr="001077E3" w:rsidRDefault="001D0DB1" w:rsidP="001077E3">
      <w:pPr>
        <w:pStyle w:val="a4"/>
        <w:numPr>
          <w:ilvl w:val="0"/>
          <w:numId w:val="1"/>
        </w:numPr>
        <w:spacing w:after="0" w:line="240" w:lineRule="auto"/>
        <w:ind w:left="0" w:firstLine="284"/>
        <w:contextualSpacing w:val="0"/>
        <w:jc w:val="both"/>
        <w:rPr>
          <w:rFonts w:ascii="PT Astra Serif" w:hAnsi="PT Astra Serif"/>
          <w:b/>
          <w:bCs/>
          <w:sz w:val="24"/>
          <w:szCs w:val="24"/>
        </w:rPr>
      </w:pPr>
      <w:r w:rsidRPr="001077E3">
        <w:rPr>
          <w:rFonts w:ascii="PT Astra Serif" w:hAnsi="PT Astra Serif"/>
          <w:b/>
          <w:bCs/>
          <w:sz w:val="24"/>
          <w:szCs w:val="24"/>
        </w:rPr>
        <w:lastRenderedPageBreak/>
        <w:t>«Несмотря на изначальный оптимизм императора, на его усилия по совершенствованию управления империей и на его стремление при помощи реформы школьного и университетского образования даровать стране новую элиту, Александр I в течение всего своего царствования сталкивался с ключевой проблемой отсутствия вспомогательных механизмов и точек опоры, которые помогли бы ему преодолеть глубокую враждебность дворянства». (М.-П. Рэ</w:t>
      </w:r>
      <w:r w:rsidR="000257FC">
        <w:rPr>
          <w:rFonts w:ascii="PT Astra Serif" w:hAnsi="PT Astra Serif"/>
          <w:b/>
          <w:bCs/>
          <w:sz w:val="24"/>
          <w:szCs w:val="24"/>
        </w:rPr>
        <w:t>й)</w:t>
      </w:r>
    </w:p>
    <w:p w:rsidR="005B7496" w:rsidRPr="001077E3" w:rsidRDefault="0046796A" w:rsidP="001077E3">
      <w:pPr>
        <w:pStyle w:val="a4"/>
        <w:numPr>
          <w:ilvl w:val="0"/>
          <w:numId w:val="1"/>
        </w:numPr>
        <w:spacing w:after="0" w:line="240" w:lineRule="auto"/>
        <w:ind w:left="0" w:firstLine="284"/>
        <w:contextualSpacing w:val="0"/>
        <w:jc w:val="both"/>
        <w:rPr>
          <w:rFonts w:ascii="PT Astra Serif" w:hAnsi="PT Astra Serif"/>
          <w:b/>
          <w:bCs/>
          <w:sz w:val="24"/>
          <w:szCs w:val="24"/>
        </w:rPr>
      </w:pPr>
      <w:r w:rsidRPr="001077E3">
        <w:rPr>
          <w:rFonts w:ascii="PT Astra Serif" w:hAnsi="PT Astra Serif"/>
          <w:b/>
          <w:bCs/>
          <w:sz w:val="24"/>
          <w:szCs w:val="24"/>
        </w:rPr>
        <w:t xml:space="preserve">«Произошедшее в России в декабре 1825 г. событие можно рассматривать как проявление глубинных идейных, идеологических трансформаций, начавшихся на много десятилетий раньше. …Дело было не </w:t>
      </w:r>
      <w:r w:rsidR="000257FC">
        <w:rPr>
          <w:rFonts w:ascii="PT Astra Serif" w:hAnsi="PT Astra Serif"/>
          <w:b/>
          <w:bCs/>
          <w:sz w:val="24"/>
          <w:szCs w:val="24"/>
        </w:rPr>
        <w:t>только в войне». (Н.Д. Потапова)</w:t>
      </w:r>
    </w:p>
    <w:p w:rsidR="005B7496" w:rsidRPr="001077E3" w:rsidRDefault="005B7496" w:rsidP="001077E3">
      <w:pPr>
        <w:pStyle w:val="a4"/>
        <w:numPr>
          <w:ilvl w:val="0"/>
          <w:numId w:val="1"/>
        </w:numPr>
        <w:spacing w:after="0" w:line="240" w:lineRule="auto"/>
        <w:ind w:left="0" w:firstLine="284"/>
        <w:contextualSpacing w:val="0"/>
        <w:jc w:val="both"/>
        <w:rPr>
          <w:rFonts w:ascii="PT Astra Serif" w:hAnsi="PT Astra Serif"/>
          <w:b/>
          <w:bCs/>
          <w:sz w:val="24"/>
          <w:szCs w:val="24"/>
        </w:rPr>
      </w:pPr>
      <w:r w:rsidRPr="001077E3">
        <w:rPr>
          <w:rFonts w:ascii="PT Astra Serif" w:hAnsi="PT Astra Serif"/>
          <w:b/>
          <w:bCs/>
          <w:sz w:val="24"/>
          <w:szCs w:val="24"/>
        </w:rPr>
        <w:t>«Фашистская армия сразу [после начала войны] стала нести огромный урон, а через полгода отборные её корпуса и дивизии были наголову разбиты под Москвой. Здесь начался коренной поворо</w:t>
      </w:r>
      <w:r w:rsidR="000257FC">
        <w:rPr>
          <w:rFonts w:ascii="PT Astra Serif" w:hAnsi="PT Astra Serif"/>
          <w:b/>
          <w:bCs/>
          <w:sz w:val="24"/>
          <w:szCs w:val="24"/>
        </w:rPr>
        <w:t>т в ходе войны». (С.М. Штеменко)</w:t>
      </w:r>
    </w:p>
    <w:p w:rsidR="00D615F2" w:rsidRDefault="00D615F2" w:rsidP="001077E3">
      <w:pPr>
        <w:pStyle w:val="a4"/>
        <w:spacing w:after="0" w:line="240" w:lineRule="auto"/>
        <w:ind w:left="0" w:firstLine="567"/>
        <w:jc w:val="both"/>
        <w:rPr>
          <w:rFonts w:ascii="PT Astra Serif" w:hAnsi="PT Astra Serif"/>
          <w:sz w:val="24"/>
          <w:szCs w:val="24"/>
        </w:rPr>
      </w:pPr>
      <w:r w:rsidRPr="001077E3">
        <w:rPr>
          <w:rFonts w:ascii="PT Astra Serif" w:hAnsi="PT Astra Serif"/>
          <w:sz w:val="24"/>
          <w:szCs w:val="24"/>
        </w:rPr>
        <w:t>Максимум за задание – 40 баллов.</w:t>
      </w:r>
      <w:bookmarkEnd w:id="1"/>
      <w:bookmarkEnd w:id="2"/>
    </w:p>
    <w:p w:rsidR="007A3DA8" w:rsidRDefault="007A3DA8" w:rsidP="007A3DA8">
      <w:pPr>
        <w:pStyle w:val="a4"/>
        <w:spacing w:after="0" w:line="240" w:lineRule="auto"/>
        <w:ind w:left="0" w:firstLine="567"/>
        <w:jc w:val="center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Эссе</w:t>
      </w:r>
    </w:p>
    <w:p w:rsidR="007A3DA8" w:rsidRDefault="007A3DA8" w:rsidP="000257FC">
      <w:pPr>
        <w:pStyle w:val="a4"/>
        <w:spacing w:after="0" w:line="240" w:lineRule="auto"/>
        <w:ind w:left="0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0257FC">
        <w:rPr>
          <w:rFonts w:ascii="PT Astra Serif" w:hAnsi="PT Astra Serif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257FC" w:rsidRPr="001077E3" w:rsidRDefault="000257FC" w:rsidP="000257FC">
      <w:pPr>
        <w:pStyle w:val="a4"/>
        <w:spacing w:after="0" w:line="240" w:lineRule="auto"/>
        <w:ind w:left="0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257FC" w:rsidRPr="001077E3" w:rsidRDefault="000257FC" w:rsidP="000257FC">
      <w:pPr>
        <w:pStyle w:val="a4"/>
        <w:spacing w:after="0" w:line="240" w:lineRule="auto"/>
        <w:ind w:left="0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PT Astra Serif" w:hAnsi="PT Astra Serif"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257FC" w:rsidRPr="001077E3" w:rsidRDefault="000257FC" w:rsidP="000257FC">
      <w:pPr>
        <w:pStyle w:val="a4"/>
        <w:spacing w:after="0" w:line="240" w:lineRule="auto"/>
        <w:ind w:left="0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sectPr w:rsidR="000257FC" w:rsidRPr="001077E3" w:rsidSect="001077E3">
      <w:headerReference w:type="default" r:id="rId26"/>
      <w:footerReference w:type="default" r:id="rId27"/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30752" w:rsidRDefault="00330752" w:rsidP="001077E3">
      <w:r>
        <w:separator/>
      </w:r>
    </w:p>
  </w:endnote>
  <w:endnote w:type="continuationSeparator" w:id="0">
    <w:p w:rsidR="00330752" w:rsidRDefault="00330752" w:rsidP="001077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077E3" w:rsidRDefault="001077E3" w:rsidP="001077E3">
    <w:pPr>
      <w:pStyle w:val="a7"/>
      <w:jc w:val="center"/>
    </w:pPr>
    <w:r>
      <w:fldChar w:fldCharType="begin"/>
    </w:r>
    <w:r>
      <w:instrText>PAGE   \* MERGEFORMAT</w:instrText>
    </w:r>
    <w:r>
      <w:fldChar w:fldCharType="separate"/>
    </w:r>
    <w:r w:rsidR="009C095D">
      <w:rPr>
        <w:noProof/>
      </w:rPr>
      <w:t>1</w:t>
    </w:r>
    <w:r>
      <w:fldChar w:fldCharType="end"/>
    </w:r>
  </w:p>
  <w:p w:rsidR="001077E3" w:rsidRDefault="001077E3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30752" w:rsidRDefault="00330752" w:rsidP="001077E3">
      <w:r>
        <w:separator/>
      </w:r>
    </w:p>
  </w:footnote>
  <w:footnote w:type="continuationSeparator" w:id="0">
    <w:p w:rsidR="00330752" w:rsidRDefault="00330752" w:rsidP="001077E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077E3" w:rsidRDefault="001077E3">
    <w:pPr>
      <w:pStyle w:val="a5"/>
    </w:pPr>
  </w:p>
  <w:p w:rsidR="001077E3" w:rsidRPr="001077E3" w:rsidRDefault="001077E3" w:rsidP="001077E3">
    <w:pPr>
      <w:pStyle w:val="a5"/>
      <w:jc w:val="right"/>
      <w:rPr>
        <w:rFonts w:ascii="PT Astra Serif" w:hAnsi="PT Astra Serif"/>
      </w:rPr>
    </w:pPr>
    <w:r w:rsidRPr="001077E3">
      <w:rPr>
        <w:rFonts w:ascii="PT Astra Serif" w:hAnsi="PT Astra Serif"/>
      </w:rPr>
      <w:t>Шифр________________</w:t>
    </w:r>
  </w:p>
  <w:p w:rsidR="001077E3" w:rsidRDefault="001077E3" w:rsidP="001077E3">
    <w:pPr>
      <w:pStyle w:val="a5"/>
      <w:jc w:val="center"/>
    </w:pPr>
    <w:r w:rsidRPr="001077E3">
      <w:rPr>
        <w:rFonts w:ascii="PT Astra Serif" w:hAnsi="PT Astra Serif"/>
        <w:b/>
      </w:rPr>
      <w:t>Муниципальный этап ВсОШ по истории 2022-2023 уч. г.    9 класс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F265221"/>
    <w:multiLevelType w:val="hybridMultilevel"/>
    <w:tmpl w:val="5D7CCD6C"/>
    <w:lvl w:ilvl="0" w:tplc="3F90087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6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317F"/>
    <w:rsid w:val="00017BBF"/>
    <w:rsid w:val="000257FC"/>
    <w:rsid w:val="00092573"/>
    <w:rsid w:val="00095916"/>
    <w:rsid w:val="00107464"/>
    <w:rsid w:val="001077E3"/>
    <w:rsid w:val="0011032F"/>
    <w:rsid w:val="0012417E"/>
    <w:rsid w:val="001D0DB1"/>
    <w:rsid w:val="00252A8D"/>
    <w:rsid w:val="002C116B"/>
    <w:rsid w:val="002C36FF"/>
    <w:rsid w:val="002D3DC0"/>
    <w:rsid w:val="00317DE8"/>
    <w:rsid w:val="00327AA4"/>
    <w:rsid w:val="00330752"/>
    <w:rsid w:val="003744C3"/>
    <w:rsid w:val="003A3AD2"/>
    <w:rsid w:val="003E661A"/>
    <w:rsid w:val="00413D47"/>
    <w:rsid w:val="004358B0"/>
    <w:rsid w:val="004442EA"/>
    <w:rsid w:val="0046796A"/>
    <w:rsid w:val="004C4271"/>
    <w:rsid w:val="005B7496"/>
    <w:rsid w:val="005C7C7F"/>
    <w:rsid w:val="005F4805"/>
    <w:rsid w:val="006B2443"/>
    <w:rsid w:val="006B3041"/>
    <w:rsid w:val="006F44F9"/>
    <w:rsid w:val="00721328"/>
    <w:rsid w:val="007A3DA8"/>
    <w:rsid w:val="007A617C"/>
    <w:rsid w:val="008130EF"/>
    <w:rsid w:val="0082693A"/>
    <w:rsid w:val="008466FF"/>
    <w:rsid w:val="0085698F"/>
    <w:rsid w:val="00883AE9"/>
    <w:rsid w:val="00922E7C"/>
    <w:rsid w:val="00937EC3"/>
    <w:rsid w:val="00981620"/>
    <w:rsid w:val="009C095D"/>
    <w:rsid w:val="009E17E9"/>
    <w:rsid w:val="009E67E3"/>
    <w:rsid w:val="00A015E2"/>
    <w:rsid w:val="00A04E4B"/>
    <w:rsid w:val="00A33127"/>
    <w:rsid w:val="00AA369B"/>
    <w:rsid w:val="00AA525F"/>
    <w:rsid w:val="00AF6865"/>
    <w:rsid w:val="00C03A8D"/>
    <w:rsid w:val="00C224D3"/>
    <w:rsid w:val="00C2317F"/>
    <w:rsid w:val="00C706D5"/>
    <w:rsid w:val="00C778E9"/>
    <w:rsid w:val="00C86395"/>
    <w:rsid w:val="00CD76CE"/>
    <w:rsid w:val="00D615F2"/>
    <w:rsid w:val="00DB5BAD"/>
    <w:rsid w:val="00DD3A8D"/>
    <w:rsid w:val="00E02033"/>
    <w:rsid w:val="00E33D00"/>
    <w:rsid w:val="00E45B53"/>
    <w:rsid w:val="00E517E5"/>
    <w:rsid w:val="00E813C5"/>
    <w:rsid w:val="00E9545B"/>
    <w:rsid w:val="00F30FFD"/>
    <w:rsid w:val="00F3139D"/>
    <w:rsid w:val="00F32489"/>
    <w:rsid w:val="00F32BF6"/>
    <w:rsid w:val="00F6265B"/>
    <w:rsid w:val="00FA5F39"/>
    <w:rsid w:val="00FD1AA4"/>
    <w:rsid w:val="00FD4D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1D89E12-AAFE-4212-9B00-F7C47A46C2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2317F"/>
    <w:rPr>
      <w:sz w:val="24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table" w:styleId="a3">
    <w:name w:val="Table Grid"/>
    <w:basedOn w:val="a1"/>
    <w:rsid w:val="00C2317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w">
    <w:name w:val="w"/>
    <w:basedOn w:val="a0"/>
    <w:rsid w:val="00E45B53"/>
  </w:style>
  <w:style w:type="paragraph" w:styleId="a4">
    <w:name w:val="List Paragraph"/>
    <w:basedOn w:val="a"/>
    <w:uiPriority w:val="34"/>
    <w:qFormat/>
    <w:rsid w:val="00D615F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markedcontent">
    <w:name w:val="markedcontent"/>
    <w:rsid w:val="00D615F2"/>
  </w:style>
  <w:style w:type="paragraph" w:styleId="a5">
    <w:name w:val="header"/>
    <w:basedOn w:val="a"/>
    <w:link w:val="a6"/>
    <w:uiPriority w:val="99"/>
    <w:rsid w:val="001077E3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uiPriority w:val="99"/>
    <w:rsid w:val="001077E3"/>
    <w:rPr>
      <w:sz w:val="24"/>
      <w:szCs w:val="24"/>
    </w:rPr>
  </w:style>
  <w:style w:type="paragraph" w:styleId="a7">
    <w:name w:val="footer"/>
    <w:basedOn w:val="a"/>
    <w:link w:val="a8"/>
    <w:uiPriority w:val="99"/>
    <w:rsid w:val="001077E3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1077E3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image" Target="media/image1.png"/><Relationship Id="rId12" Type="http://schemas.openxmlformats.org/officeDocument/2006/relationships/oleObject" Target="embeddings/oleObject1.bin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6.jpeg"/><Relationship Id="rId5" Type="http://schemas.openxmlformats.org/officeDocument/2006/relationships/footnotes" Target="footnotes.xml"/><Relationship Id="rId15" Type="http://schemas.openxmlformats.org/officeDocument/2006/relationships/oleObject" Target="embeddings/oleObject2.bin"/><Relationship Id="rId23" Type="http://schemas.openxmlformats.org/officeDocument/2006/relationships/image" Target="media/image15.jpe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14.jpe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3097</Words>
  <Characters>17658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Многие произведения художественной литературы посвящены историческим событиям</vt:lpstr>
    </vt:vector>
  </TitlesOfParts>
  <Company/>
  <LinksUpToDate>false</LinksUpToDate>
  <CharactersWithSpaces>20714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Многие произведения художественной литературы посвящены историческим событиям</dc:title>
  <dc:subject/>
  <dc:creator>Вера Андреевна</dc:creator>
  <cp:keywords/>
  <dc:description/>
  <cp:lastModifiedBy>Ким Л. Ч.</cp:lastModifiedBy>
  <cp:revision>2</cp:revision>
  <dcterms:created xsi:type="dcterms:W3CDTF">2022-11-18T03:15:00Z</dcterms:created>
  <dcterms:modified xsi:type="dcterms:W3CDTF">2022-11-18T03:15:00Z</dcterms:modified>
</cp:coreProperties>
</file>